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jc w:val="center"/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</w:pPr>
      <w:bookmarkStart w:id="0" w:name="文件标题"/>
      <w:bookmarkEnd w:id="0"/>
      <w:bookmarkStart w:id="1" w:name="正文"/>
      <w:bookmarkEnd w:id="1"/>
      <w:bookmarkStart w:id="2" w:name="主送单位"/>
      <w:bookmarkEnd w:id="2"/>
      <w:r>
        <w:rPr>
          <w:rFonts w:hint="eastAsia"/>
          <w:b/>
          <w:color w:val="FF0000"/>
          <w:spacing w:val="-20"/>
          <w:sz w:val="52"/>
          <w:szCs w:val="52"/>
        </w:rPr>
        <w:t>泉州师范学院</w:t>
      </w:r>
      <w:r>
        <w:rPr>
          <w:rFonts w:hint="eastAsia"/>
          <w:b/>
          <w:color w:val="FF0000"/>
          <w:spacing w:val="-20"/>
          <w:sz w:val="52"/>
          <w:szCs w:val="52"/>
          <w:lang w:eastAsia="zh-CN"/>
        </w:rPr>
        <w:t>学生工作指导委员会</w:t>
      </w:r>
      <w:r>
        <w:rPr>
          <w:rFonts w:hint="eastAsia"/>
          <w:b/>
          <w:color w:val="FF0000"/>
          <w:spacing w:val="-20"/>
          <w:sz w:val="52"/>
          <w:szCs w:val="52"/>
          <w:lang w:val="en-US" w:eastAsia="zh-CN"/>
        </w:rPr>
        <w:t xml:space="preserve"> </w:t>
      </w:r>
    </w:p>
    <w:p>
      <w:pPr>
        <w:spacing w:before="100" w:beforeAutospacing="1" w:after="100" w:afterAutospacing="1"/>
        <w:jc w:val="center"/>
        <w:rPr>
          <w:rFonts w:hint="eastAsia"/>
          <w:b/>
          <w:color w:val="FF0000"/>
          <w:spacing w:val="-20"/>
          <w:sz w:val="52"/>
          <w:szCs w:val="52"/>
        </w:rPr>
      </w:pPr>
      <w:r>
        <w:rPr>
          <w:rFonts w:hint="eastAsia"/>
          <w:b/>
          <w:color w:val="FF0000"/>
          <w:spacing w:val="-20"/>
          <w:sz w:val="52"/>
          <w:szCs w:val="52"/>
        </w:rPr>
        <w:t>会  议  纪  要</w:t>
      </w:r>
    </w:p>
    <w:p>
      <w:pPr>
        <w:spacing w:before="100" w:beforeAutospacing="1" w:after="100" w:afterAutospacing="1"/>
        <w:jc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〔2017〕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000000"/>
          <w:sz w:val="32"/>
          <w:szCs w:val="32"/>
        </w:rPr>
        <w:t>号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2017-2018学年第5次学指会会议纪要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2017年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下</w:t>
      </w:r>
      <w:r>
        <w:rPr>
          <w:rFonts w:hint="eastAsia" w:ascii="仿宋_GB2312" w:hAnsi="仿宋" w:eastAsia="仿宋_GB2312"/>
          <w:sz w:val="32"/>
          <w:szCs w:val="32"/>
        </w:rPr>
        <w:t>午，校党委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副</w:t>
      </w:r>
      <w:r>
        <w:rPr>
          <w:rFonts w:hint="eastAsia" w:ascii="仿宋_GB2312" w:hAnsi="仿宋" w:eastAsia="仿宋_GB2312"/>
          <w:sz w:val="32"/>
          <w:szCs w:val="32"/>
        </w:rPr>
        <w:t>书记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林伟</w:t>
      </w:r>
      <w:r>
        <w:rPr>
          <w:rFonts w:hint="eastAsia" w:ascii="仿宋_GB2312" w:hAnsi="仿宋" w:eastAsia="仿宋_GB2312"/>
          <w:sz w:val="32"/>
          <w:szCs w:val="32"/>
        </w:rPr>
        <w:t>主持召开2017年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-2018学年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学生工作指导委员会</w:t>
      </w:r>
      <w:r>
        <w:rPr>
          <w:rFonts w:hint="eastAsia" w:ascii="仿宋_GB2312" w:hAnsi="仿宋" w:eastAsia="仿宋_GB2312"/>
          <w:sz w:val="32"/>
          <w:szCs w:val="32"/>
        </w:rPr>
        <w:t>第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次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会议</w:t>
      </w:r>
      <w:r>
        <w:rPr>
          <w:rFonts w:hint="eastAsia" w:ascii="仿宋_GB2312" w:hAnsi="仿宋" w:eastAsia="仿宋_GB2312"/>
          <w:sz w:val="32"/>
          <w:szCs w:val="32"/>
        </w:rPr>
        <w:t>。纪要如下：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会议布置全省意识形态工作责任制落实情况检查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会议布置全省意识形态工作责任制落实情况检查工作，指出开展意识形态工作专项检查，是学校推动意识形态工作的一项有力抓手，有力地推动了相关部门、基层党组织做好意识形态工作；要求各二级学院做好原始支撑材料准备，对容易存在意识形态问题的讲座管理、网络新媒体建设、学生社团管理、教材使用以及课堂教学、校外资金资助等进行全面排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布置“爱国·感恩·励志”主题演讲比赛活动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会议布置了“爱国·感恩·励志”主题演讲比赛活动，倡导全员参与，各二级学院在班级中开展宣传发动，挖掘同学中的各种爱国感恩励志故事，积极动员学生积极参加演讲比赛，初赛要以班级为单位，逐步筛选，将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优秀选手选送参加校级</w:t>
      </w:r>
      <w:bookmarkStart w:id="3" w:name="_GoBack"/>
      <w:bookmarkEnd w:id="3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比赛。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布置2017年选调生和大学生村官报名工作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当前大学生就业形势依然严峻，为积极引导毕业生面向基层就业，积极发动毕业生报名参加，为学校选拔最优秀的学生参加选调生和大学生村官考试，争取有更多的优秀学生入围。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审议2017年助困圆梦基金资助学生名单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会议审议通过了任胜等49名同学作为助困圆梦基金资助学生人选。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讨论和交流各二级学院资助工作做法</w:t>
      </w:r>
    </w:p>
    <w:p>
      <w:pPr>
        <w:pStyle w:val="30"/>
      </w:pPr>
      <w:r>
        <w:t>窗体顶端</w:t>
      </w:r>
    </w:p>
    <w:p>
      <w:pPr>
        <w:pStyle w:val="30"/>
      </w:pPr>
      <w:r>
        <w:t>窗体顶端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会议上，学生处黄志梅副处长介绍近年来学校资助工作概况，学生资助中心负责人汇报了《泉州师范学院2017年学生发展性资助暂行办法》，学指会成员就该暂行办法进行讨论审议，原则上通过该办法。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会上，应用科技学院、资源与环境科学学院、软件学院党委负责人围绕各二级学院的资助工作的做法进行汇报。会议要求各二级学院认真做好资助工作，增强学生资助工作力度，逐步健全完善学生资助政策体系，规范学生资助工作的制度流程，提高学校资助工作科学化和信息化管理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1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要按照教育部要求严格遵循国家有关个人信息保护的相关法规制度，在奖助学金等评定环节，不能将学生身份证件号码、家庭住址、电话号码、出生日期等个人敏感信息进行公示；尊重保护“学生个人隐私”，让资助工作更合规、更有爱、更有温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 w:eastAsia="zh-CN"/>
        </w:rPr>
        <w:t>出  席：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 xml:space="preserve">王泗水  李山宏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官明悬  江文元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卢进民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1280" w:firstLineChars="4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陈晏辉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 xml:space="preserve">李丽雪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 xml:space="preserve">陈一祥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胡凌松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黄联国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傅志雄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1280" w:firstLineChars="4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张玉武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蒋双霖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 xml:space="preserve">王宝山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董清海  蔡文桂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 w:eastAsia="zh-CN"/>
        </w:rPr>
        <w:t>列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 w:eastAsia="zh-CN"/>
        </w:rPr>
        <w:t>席：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z w:val="32"/>
          <w:szCs w:val="32"/>
          <w:lang w:val="zh-CN" w:eastAsia="zh-CN"/>
        </w:rPr>
        <w:t xml:space="preserve">林丽玲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z w:val="32"/>
          <w:szCs w:val="32"/>
          <w:lang w:val="zh-CN" w:eastAsia="zh-CN"/>
        </w:rPr>
        <w:t>刘礼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元  王莲芳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林端民  陈奕希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 xml:space="preserve">林翠玲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1280" w:firstLineChars="4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刘洪漪  许永贤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林锦铌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刘晓莹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1280" w:firstLineChars="4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吴蕙蕙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 xml:space="preserve">陈美婧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李小兵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尤建军  洪小华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黑体" w:hAnsi="黑体" w:eastAsia="黑体" w:cs="仿宋_GB2312"/>
          <w:b/>
          <w:bCs/>
          <w:sz w:val="32"/>
          <w:szCs w:val="32"/>
          <w:lang w:val="zh-CN"/>
        </w:rPr>
        <w:t>记</w:t>
      </w:r>
      <w:r>
        <w:rPr>
          <w:rFonts w:hint="eastAsia" w:ascii="黑体" w:hAnsi="黑体" w:eastAsia="黑体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仿宋_GB2312"/>
          <w:b/>
          <w:bCs/>
          <w:sz w:val="32"/>
          <w:szCs w:val="32"/>
          <w:lang w:val="zh-CN"/>
        </w:rPr>
        <w:t>录：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陈式座</w:t>
      </w:r>
    </w:p>
    <w:p>
      <w:pPr>
        <w:pStyle w:val="4"/>
        <w:ind w:left="0" w:leftChars="0" w:right="-153" w:firstLine="0" w:firstLineChars="0"/>
        <w:rPr>
          <w:rFonts w:hint="eastAsia" w:hAnsi="仿宋"/>
          <w:szCs w:val="28"/>
        </w:rPr>
      </w:pPr>
      <w:r>
        <w:rPr>
          <w:rFonts w:hint="eastAsia" w:hAnsi="仿宋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57800" cy="0"/>
                <wp:effectExtent l="0" t="0" r="0" b="0"/>
                <wp:wrapNone/>
                <wp:docPr id="15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14pt;z-index:251670528;mso-width-relative:page;mso-height-relative:page;" filled="f" stroked="t" coordsize="21600,21600" o:gfxdata="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YvrOmzwAAAAIBAAAPAAAAAAAAAAEAIAAAACIAAABkcnMvZG93bnJldi54bWxQSwECFAAU&#10;AAAACACHTuJA6FpSLcEBAACNAwAADgAAAAAAAAABACAAAAAeAQAAZHJzL2Uyb0RvYy54bWxQSwUG&#10;AAAAAAYABgBZAQAAU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hAnsi="仿宋"/>
          <w:bCs/>
          <w:szCs w:val="28"/>
        </w:rPr>
        <w:t>分送</w:t>
      </w:r>
      <w:r>
        <w:rPr>
          <w:rFonts w:hint="eastAsia" w:hAnsi="仿宋"/>
          <w:szCs w:val="28"/>
        </w:rPr>
        <w:t>：</w:t>
      </w:r>
      <w:r>
        <w:rPr>
          <w:rFonts w:hint="eastAsia" w:hAnsi="仿宋"/>
          <w:szCs w:val="28"/>
          <w:lang w:eastAsia="zh-CN"/>
        </w:rPr>
        <w:t>林副书记</w:t>
      </w:r>
      <w:r>
        <w:rPr>
          <w:rFonts w:hint="eastAsia" w:hAnsi="仿宋"/>
          <w:szCs w:val="28"/>
        </w:rPr>
        <w:t>、各二级学院</w:t>
      </w:r>
      <w:r>
        <w:rPr>
          <w:rFonts w:hint="eastAsia" w:hAnsi="仿宋"/>
          <w:szCs w:val="28"/>
          <w:lang w:eastAsia="zh-CN"/>
        </w:rPr>
        <w:t>、</w:t>
      </w:r>
      <w:r>
        <w:rPr>
          <w:rFonts w:hint="eastAsia" w:hAnsi="仿宋"/>
          <w:szCs w:val="28"/>
          <w:lang w:val="en-US" w:eastAsia="zh-CN"/>
        </w:rPr>
        <w:t>学指会相关部门</w:t>
      </w:r>
      <w:r>
        <w:rPr>
          <w:rFonts w:hint="eastAsia" w:hAnsi="仿宋"/>
          <w:szCs w:val="28"/>
        </w:rPr>
        <w:t>。</w:t>
      </w:r>
    </w:p>
    <w:p>
      <w:pPr>
        <w:ind w:firstLine="840" w:firstLineChars="3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57800" cy="0"/>
                <wp:effectExtent l="0" t="0" r="0" b="0"/>
                <wp:wrapNone/>
                <wp:docPr id="1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14pt;z-index:251672576;mso-width-relative:page;mso-height-relative:page;" filled="f" stroked="t" coordsize="21600,21600" o:gfxdata="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WFX/dAAAAACAQAADwAAAAAAAAABACAAAAAiAAAAZHJzL2Rvd25yZXYueG1sUEsBAhQA&#10;FAAAAAgAh07iQLJ/GHDBAQAAjAMAAA4AAAAAAAAAAQAgAAAAHwEAAGRycy9lMm9Eb2MueG1sUEsF&#10;BgAAAAAGAAYAWQEAAF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" w:eastAsia="仿宋_GB2312"/>
          <w:sz w:val="28"/>
          <w:szCs w:val="28"/>
        </w:rPr>
        <w:t>泉州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师范学院学生处</w:t>
      </w:r>
      <w:r>
        <w:rPr>
          <w:rFonts w:hint="eastAsia" w:ascii="仿宋_GB2312" w:hAnsi="仿宋" w:eastAsia="仿宋_GB2312"/>
          <w:sz w:val="28"/>
          <w:szCs w:val="28"/>
        </w:rPr>
        <w:t xml:space="preserve">             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28"/>
          <w:szCs w:val="28"/>
        </w:rPr>
        <w:t>2017年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" w:eastAsia="仿宋_GB2312"/>
          <w:sz w:val="28"/>
          <w:szCs w:val="28"/>
        </w:rPr>
        <w:t>日印发</w:t>
      </w:r>
    </w:p>
    <w:p>
      <w:pPr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57800" cy="0"/>
                <wp:effectExtent l="0" t="0" r="0" b="0"/>
                <wp:wrapNone/>
                <wp:docPr id="10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0pt;margin-top:0pt;height:0pt;width:414pt;z-index:251671552;mso-width-relative:page;mso-height-relative:page;" filled="f" stroked="t" coordsize="21600,21600" o:gfxdata="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YvrOmzwAAAAIBAAAPAAAAAAAAAAEAIAAAACIAAABkcnMvZG93bnJl&#10;di54bWxQSwECFAAUAAAACACHTuJA5VVSic0BAACQAwAADgAAAAAAAAABACAAAAAeAQAAZHJzL2Uy&#10;b0RvYy54bWxQSwUGAAAAAAYABgBZAQAAX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57800" cy="0"/>
                <wp:effectExtent l="0" t="0" r="0" b="0"/>
                <wp:wrapNone/>
                <wp:docPr id="12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0pt;margin-top:0pt;height:0pt;width:414pt;z-index:251669504;mso-width-relative:page;mso-height-relative:page;" filled="f" stroked="t" coordsize="21600,21600" o:gfxdata="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YvrOmzwAAAAIBAAAPAAAAAAAAAAEAIAAAACIAAABkcnMvZG93bnJl&#10;di54bWxQSwECFAAUAAAACACHTuJAzirW2M0BAACQAwAADgAAAAAAAAABACAAAAAeAQAAZHJzL2Uy&#10;b0RvYy54bWxQSwUGAAAAAAYABgBZAQAAX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57800" cy="0"/>
                <wp:effectExtent l="0" t="0" r="0" b="0"/>
                <wp:wrapNone/>
                <wp:docPr id="13" name="直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" o:spid="_x0000_s1026" o:spt="20" style="position:absolute;left:0pt;margin-left:0pt;margin-top:0pt;height:0pt;width:414pt;z-index:251668480;mso-width-relative:page;mso-height-relative:page;" filled="f" stroked="t" coordsize="21600,21600" o:gfxdata="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GL6zps8AAAACAQAADwAAAAAAAAABACAAAAAiAAAAZHJzL2Rvd25y&#10;ZXYueG1sUEsBAhQAFAAAAAgAh07iQAkN7UXOAQAAkAMAAA4AAAAAAAAAAQAgAAAAHgEAAGRycy9l&#10;Mm9Eb2MueG1sUEsFBgAAAAAGAAYAWQEAAF4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57800" cy="0"/>
                <wp:effectExtent l="0" t="0" r="0" b="0"/>
                <wp:wrapNone/>
                <wp:docPr id="14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0pt;height:0pt;width:414pt;z-index:251667456;mso-width-relative:page;mso-height-relative:page;" filled="f" stroked="t" coordsize="21600,21600" o:gfxdata="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YvrOmzwAAAAIBAAAPAAAAAAAAAAEAIAAAACIAAABkcnMvZG93bnJldi54bWxQSwECFAAU&#10;AAAACACHTuJA/dazD8EBAACNAwAADgAAAAAAAAABACAAAAAeAQAAZHJzL2Uyb0RvYy54bWxQSwUG&#10;AAAAAAYABgBZAQAAUQ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850" w:right="1417" w:bottom="850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微软雅黑"/>
    <w:panose1 w:val="02010600030101010101"/>
    <w:charset w:val="7A"/>
    <w:family w:val="auto"/>
    <w:pitch w:val="default"/>
    <w:sig w:usb0="00000000" w:usb1="00000000" w:usb2="00000016" w:usb3="00000000" w:csb0="0004000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仿宋简体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9"/>
                              <w:rFonts w:hint="eastAsia" w:ascii="宋体" w:hAnsi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30"/>
                              <w:szCs w:val="30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eastAsia" w:ascii="宋体" w:hAnsi="宋体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sWargBAABUAwAADgAAAGRycy9lMm9Eb2MueG1srVPBThsxEL1X4h8s&#10;35tdI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dEsWar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9"/>
                        <w:rFonts w:hint="eastAsia" w:ascii="宋体" w:hAnsi="宋体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="宋体" w:hAnsi="宋体"/>
                        <w:sz w:val="30"/>
                        <w:szCs w:val="30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eastAsia" w:ascii="宋体" w:hAnsi="宋体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- 2 -</w:t>
    </w:r>
    <w:r>
      <w:fldChar w:fldCharType="end"/>
    </w:r>
  </w:p>
  <w:p>
    <w:pPr>
      <w:pStyle w:val="5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FDE9E"/>
    <w:multiLevelType w:val="singleLevel"/>
    <w:tmpl w:val="59EFDE9E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85013"/>
    <w:rsid w:val="00654A82"/>
    <w:rsid w:val="01002248"/>
    <w:rsid w:val="0107637C"/>
    <w:rsid w:val="017615F5"/>
    <w:rsid w:val="01A11EB0"/>
    <w:rsid w:val="01BC547D"/>
    <w:rsid w:val="01DE047A"/>
    <w:rsid w:val="0204583C"/>
    <w:rsid w:val="021E1C6A"/>
    <w:rsid w:val="02BB5D5E"/>
    <w:rsid w:val="03534775"/>
    <w:rsid w:val="03AD3625"/>
    <w:rsid w:val="03CE0E12"/>
    <w:rsid w:val="042E0491"/>
    <w:rsid w:val="046A628D"/>
    <w:rsid w:val="04B823CC"/>
    <w:rsid w:val="04E94231"/>
    <w:rsid w:val="05776BAC"/>
    <w:rsid w:val="05D668EF"/>
    <w:rsid w:val="05DD3CAC"/>
    <w:rsid w:val="06B54D07"/>
    <w:rsid w:val="06DA6834"/>
    <w:rsid w:val="06E54141"/>
    <w:rsid w:val="076A781B"/>
    <w:rsid w:val="07DB56E7"/>
    <w:rsid w:val="08091919"/>
    <w:rsid w:val="082929D7"/>
    <w:rsid w:val="083F5076"/>
    <w:rsid w:val="0846158C"/>
    <w:rsid w:val="086A12B3"/>
    <w:rsid w:val="08B91DF4"/>
    <w:rsid w:val="08BE6FCC"/>
    <w:rsid w:val="09CB7DA3"/>
    <w:rsid w:val="0A4C31CF"/>
    <w:rsid w:val="0AB64F9F"/>
    <w:rsid w:val="0B530A3B"/>
    <w:rsid w:val="0B716D48"/>
    <w:rsid w:val="0CAC2B6F"/>
    <w:rsid w:val="0CDA661A"/>
    <w:rsid w:val="0D740EFC"/>
    <w:rsid w:val="0D75533F"/>
    <w:rsid w:val="0D774B57"/>
    <w:rsid w:val="0DB4463E"/>
    <w:rsid w:val="0DF51CF2"/>
    <w:rsid w:val="0E3909B1"/>
    <w:rsid w:val="0ECC7D8E"/>
    <w:rsid w:val="0F85774B"/>
    <w:rsid w:val="10D9087F"/>
    <w:rsid w:val="117B24CA"/>
    <w:rsid w:val="11A0124A"/>
    <w:rsid w:val="12032601"/>
    <w:rsid w:val="12195B87"/>
    <w:rsid w:val="12384C02"/>
    <w:rsid w:val="12513C3B"/>
    <w:rsid w:val="1257606E"/>
    <w:rsid w:val="128E5BFF"/>
    <w:rsid w:val="146352BE"/>
    <w:rsid w:val="147542ED"/>
    <w:rsid w:val="14D52F00"/>
    <w:rsid w:val="152249B9"/>
    <w:rsid w:val="152E5E5F"/>
    <w:rsid w:val="16103CBF"/>
    <w:rsid w:val="16423485"/>
    <w:rsid w:val="16FA54BC"/>
    <w:rsid w:val="17B01C33"/>
    <w:rsid w:val="17E73B53"/>
    <w:rsid w:val="1852324B"/>
    <w:rsid w:val="198753EF"/>
    <w:rsid w:val="1A482D04"/>
    <w:rsid w:val="1B1D6A7F"/>
    <w:rsid w:val="1B616C11"/>
    <w:rsid w:val="1B894926"/>
    <w:rsid w:val="1C1E7D3F"/>
    <w:rsid w:val="1C62468B"/>
    <w:rsid w:val="1CAF0D64"/>
    <w:rsid w:val="1DA96C4C"/>
    <w:rsid w:val="1E160E4A"/>
    <w:rsid w:val="1F2304AB"/>
    <w:rsid w:val="21E64A92"/>
    <w:rsid w:val="222266CE"/>
    <w:rsid w:val="22382EF5"/>
    <w:rsid w:val="224E75D4"/>
    <w:rsid w:val="22AE3FAC"/>
    <w:rsid w:val="23540B9A"/>
    <w:rsid w:val="23550F0E"/>
    <w:rsid w:val="235D461F"/>
    <w:rsid w:val="23A05AFE"/>
    <w:rsid w:val="23A501F6"/>
    <w:rsid w:val="24455EA0"/>
    <w:rsid w:val="24976045"/>
    <w:rsid w:val="24C542A8"/>
    <w:rsid w:val="24F81565"/>
    <w:rsid w:val="2544249D"/>
    <w:rsid w:val="25C23F9A"/>
    <w:rsid w:val="26E9757F"/>
    <w:rsid w:val="26FF3510"/>
    <w:rsid w:val="274349C6"/>
    <w:rsid w:val="274637E1"/>
    <w:rsid w:val="27542C3B"/>
    <w:rsid w:val="279133D3"/>
    <w:rsid w:val="282C57F1"/>
    <w:rsid w:val="282D6EFC"/>
    <w:rsid w:val="285608CD"/>
    <w:rsid w:val="28FB55E7"/>
    <w:rsid w:val="295440D4"/>
    <w:rsid w:val="2A2D0925"/>
    <w:rsid w:val="2ABF1261"/>
    <w:rsid w:val="2AC51A9E"/>
    <w:rsid w:val="2B331680"/>
    <w:rsid w:val="2C55601D"/>
    <w:rsid w:val="2CA63564"/>
    <w:rsid w:val="2CFF7042"/>
    <w:rsid w:val="2D09382E"/>
    <w:rsid w:val="2D0E46BE"/>
    <w:rsid w:val="2D3224B0"/>
    <w:rsid w:val="2D717A6D"/>
    <w:rsid w:val="2E3B1DA7"/>
    <w:rsid w:val="30325C64"/>
    <w:rsid w:val="30625AAE"/>
    <w:rsid w:val="309E19FD"/>
    <w:rsid w:val="30B65500"/>
    <w:rsid w:val="31B169BF"/>
    <w:rsid w:val="32004D8B"/>
    <w:rsid w:val="320E4442"/>
    <w:rsid w:val="32175ED2"/>
    <w:rsid w:val="324B1500"/>
    <w:rsid w:val="32A43F7C"/>
    <w:rsid w:val="33311078"/>
    <w:rsid w:val="333C6C4F"/>
    <w:rsid w:val="339C509A"/>
    <w:rsid w:val="34255929"/>
    <w:rsid w:val="34B22695"/>
    <w:rsid w:val="356D36DA"/>
    <w:rsid w:val="35FC5545"/>
    <w:rsid w:val="364039E4"/>
    <w:rsid w:val="366C5EF5"/>
    <w:rsid w:val="376964DB"/>
    <w:rsid w:val="377D3E78"/>
    <w:rsid w:val="38360350"/>
    <w:rsid w:val="38A214AB"/>
    <w:rsid w:val="39294C45"/>
    <w:rsid w:val="3A881133"/>
    <w:rsid w:val="3CD82E8C"/>
    <w:rsid w:val="3D2674DA"/>
    <w:rsid w:val="3D3D356B"/>
    <w:rsid w:val="3E5C41D7"/>
    <w:rsid w:val="3E632319"/>
    <w:rsid w:val="3E6C6A47"/>
    <w:rsid w:val="3ECE3ECB"/>
    <w:rsid w:val="3F121E4D"/>
    <w:rsid w:val="3FF10285"/>
    <w:rsid w:val="409674E6"/>
    <w:rsid w:val="40BF1008"/>
    <w:rsid w:val="41973B8F"/>
    <w:rsid w:val="41B57734"/>
    <w:rsid w:val="42503260"/>
    <w:rsid w:val="42664489"/>
    <w:rsid w:val="42A0770D"/>
    <w:rsid w:val="42A77593"/>
    <w:rsid w:val="42B54133"/>
    <w:rsid w:val="43317B2A"/>
    <w:rsid w:val="439E6580"/>
    <w:rsid w:val="444508CC"/>
    <w:rsid w:val="44B9616C"/>
    <w:rsid w:val="44E0318C"/>
    <w:rsid w:val="44EF65C4"/>
    <w:rsid w:val="450B2A5B"/>
    <w:rsid w:val="45800044"/>
    <w:rsid w:val="45A16D55"/>
    <w:rsid w:val="45E823E9"/>
    <w:rsid w:val="45EF6B97"/>
    <w:rsid w:val="4665278F"/>
    <w:rsid w:val="466B5026"/>
    <w:rsid w:val="4756187C"/>
    <w:rsid w:val="481C6B9C"/>
    <w:rsid w:val="48320356"/>
    <w:rsid w:val="484536A0"/>
    <w:rsid w:val="487439FE"/>
    <w:rsid w:val="487E2AF3"/>
    <w:rsid w:val="488D5297"/>
    <w:rsid w:val="4918315D"/>
    <w:rsid w:val="4BC333B4"/>
    <w:rsid w:val="4BFF6CBD"/>
    <w:rsid w:val="4C603C92"/>
    <w:rsid w:val="4DDF4EA6"/>
    <w:rsid w:val="4E2E6320"/>
    <w:rsid w:val="4E705320"/>
    <w:rsid w:val="4EDF0CE8"/>
    <w:rsid w:val="4EF7620F"/>
    <w:rsid w:val="4F402F1D"/>
    <w:rsid w:val="4F900D2A"/>
    <w:rsid w:val="4FC47246"/>
    <w:rsid w:val="50DC0C76"/>
    <w:rsid w:val="511D0F3D"/>
    <w:rsid w:val="51E870CB"/>
    <w:rsid w:val="537255D7"/>
    <w:rsid w:val="554864F0"/>
    <w:rsid w:val="55A11644"/>
    <w:rsid w:val="55CA275F"/>
    <w:rsid w:val="55CF0134"/>
    <w:rsid w:val="56553782"/>
    <w:rsid w:val="571E0EA7"/>
    <w:rsid w:val="57680083"/>
    <w:rsid w:val="57753BB5"/>
    <w:rsid w:val="57E826F4"/>
    <w:rsid w:val="588E66EF"/>
    <w:rsid w:val="59356A15"/>
    <w:rsid w:val="5A432659"/>
    <w:rsid w:val="5B081435"/>
    <w:rsid w:val="5D2C4CB1"/>
    <w:rsid w:val="5E025305"/>
    <w:rsid w:val="5E98116E"/>
    <w:rsid w:val="5EA714A9"/>
    <w:rsid w:val="5F047A8E"/>
    <w:rsid w:val="5FB865BC"/>
    <w:rsid w:val="601C09D3"/>
    <w:rsid w:val="602E1C48"/>
    <w:rsid w:val="60EA5903"/>
    <w:rsid w:val="60F3276D"/>
    <w:rsid w:val="614E42BA"/>
    <w:rsid w:val="61E6594E"/>
    <w:rsid w:val="62475FF4"/>
    <w:rsid w:val="625A0ED7"/>
    <w:rsid w:val="62696C59"/>
    <w:rsid w:val="62E91E5F"/>
    <w:rsid w:val="62F2644B"/>
    <w:rsid w:val="63E65C84"/>
    <w:rsid w:val="64404A1C"/>
    <w:rsid w:val="645B605A"/>
    <w:rsid w:val="65181EB2"/>
    <w:rsid w:val="65293601"/>
    <w:rsid w:val="65782B10"/>
    <w:rsid w:val="65D100AA"/>
    <w:rsid w:val="65FB7CA4"/>
    <w:rsid w:val="670D2E00"/>
    <w:rsid w:val="675F1112"/>
    <w:rsid w:val="67B17A30"/>
    <w:rsid w:val="691F523E"/>
    <w:rsid w:val="698F03E6"/>
    <w:rsid w:val="6BC747BB"/>
    <w:rsid w:val="6BCA6ED6"/>
    <w:rsid w:val="6BE01A20"/>
    <w:rsid w:val="6C080CC7"/>
    <w:rsid w:val="6C30311E"/>
    <w:rsid w:val="6DBF1436"/>
    <w:rsid w:val="6F3A2F4A"/>
    <w:rsid w:val="6F61205B"/>
    <w:rsid w:val="705E6E58"/>
    <w:rsid w:val="70D10ECD"/>
    <w:rsid w:val="711B25A5"/>
    <w:rsid w:val="717C4E59"/>
    <w:rsid w:val="71D05A3B"/>
    <w:rsid w:val="71E46E64"/>
    <w:rsid w:val="71FB1132"/>
    <w:rsid w:val="73C05DBD"/>
    <w:rsid w:val="74666683"/>
    <w:rsid w:val="74FC04C5"/>
    <w:rsid w:val="754D7DE0"/>
    <w:rsid w:val="75775F4B"/>
    <w:rsid w:val="75D37D2C"/>
    <w:rsid w:val="75D64733"/>
    <w:rsid w:val="76622892"/>
    <w:rsid w:val="76774E4A"/>
    <w:rsid w:val="768366DA"/>
    <w:rsid w:val="76A46B74"/>
    <w:rsid w:val="77B76F73"/>
    <w:rsid w:val="781B74A4"/>
    <w:rsid w:val="789A7135"/>
    <w:rsid w:val="79FB155B"/>
    <w:rsid w:val="7A1F4AA1"/>
    <w:rsid w:val="7A2634AF"/>
    <w:rsid w:val="7BCD313E"/>
    <w:rsid w:val="7D0D6DC4"/>
    <w:rsid w:val="7DBB6E8C"/>
    <w:rsid w:val="7F8D44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