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5ECF">
      <w:pPr>
        <w:ind w:firstLine="1572"/>
        <w:rPr>
          <w:rFonts w:hint="eastAsia" w:ascii="宋体" w:hAnsi="宋体"/>
          <w:b/>
          <w:color w:val="auto"/>
          <w:w w:val="150"/>
          <w:sz w:val="52"/>
          <w:highlight w:val="none"/>
        </w:rPr>
      </w:pPr>
    </w:p>
    <w:p w14:paraId="53917A72">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0A5B9A5E">
      <w:pPr>
        <w:rPr>
          <w:rFonts w:hint="eastAsia" w:ascii="宋体" w:hAnsi="宋体"/>
          <w:b/>
          <w:bCs/>
          <w:color w:val="auto"/>
          <w:sz w:val="48"/>
          <w:szCs w:val="48"/>
          <w:highlight w:val="none"/>
        </w:rPr>
      </w:pPr>
    </w:p>
    <w:p w14:paraId="7B8E50E0">
      <w:pPr>
        <w:rPr>
          <w:rFonts w:hint="eastAsia" w:ascii="宋体" w:hAnsi="宋体"/>
          <w:color w:val="auto"/>
          <w:sz w:val="24"/>
          <w:highlight w:val="none"/>
        </w:rPr>
      </w:pPr>
    </w:p>
    <w:p w14:paraId="6A35D2CF">
      <w:pPr>
        <w:tabs>
          <w:tab w:val="left" w:pos="1140"/>
        </w:tabs>
        <w:ind w:firstLine="1510" w:firstLineChars="472"/>
        <w:rPr>
          <w:rFonts w:ascii="宋体" w:hAnsi="宋体"/>
          <w:color w:val="auto"/>
          <w:sz w:val="32"/>
          <w:highlight w:val="none"/>
        </w:rPr>
      </w:pPr>
    </w:p>
    <w:p w14:paraId="286CE13D">
      <w:pPr>
        <w:pStyle w:val="14"/>
        <w:rPr>
          <w:color w:val="auto"/>
          <w:highlight w:val="none"/>
        </w:rPr>
      </w:pPr>
    </w:p>
    <w:p w14:paraId="7C001AD3">
      <w:pPr>
        <w:rPr>
          <w:color w:val="auto"/>
          <w:highlight w:val="none"/>
        </w:rPr>
      </w:pPr>
    </w:p>
    <w:p w14:paraId="43B396B3">
      <w:pPr>
        <w:spacing w:line="360" w:lineRule="auto"/>
        <w:ind w:firstLine="1446" w:firstLineChars="400"/>
        <w:rPr>
          <w:rFonts w:hint="default" w:ascii="宋体" w:hAnsi="宋体"/>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202603</w:t>
      </w:r>
      <w:r>
        <w:rPr>
          <w:rFonts w:hint="eastAsia" w:ascii="宋体" w:hAnsi="宋体" w:cs="Arial"/>
          <w:b/>
          <w:color w:val="FF0000"/>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14:paraId="3CC23A13">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2"/>
          <w:szCs w:val="32"/>
          <w:highlight w:val="none"/>
          <w:u w:val="single"/>
          <w:lang w:val="en-US" w:eastAsia="zh-CN"/>
        </w:rPr>
        <w:t xml:space="preserve">荧光定量PCR采购项目      </w:t>
      </w:r>
      <w:r>
        <w:rPr>
          <w:rFonts w:hint="eastAsia" w:ascii="宋体" w:hAnsi="宋体"/>
          <w:b/>
          <w:color w:val="auto"/>
          <w:sz w:val="36"/>
          <w:szCs w:val="36"/>
          <w:highlight w:val="none"/>
          <w:u w:val="single"/>
          <w:lang w:val="en-US" w:eastAsia="zh-CN"/>
        </w:rPr>
        <w:t xml:space="preserve"> </w:t>
      </w:r>
    </w:p>
    <w:p w14:paraId="5BA25FC0">
      <w:pPr>
        <w:rPr>
          <w:rFonts w:hint="eastAsia" w:ascii="宋体" w:hAnsi="宋体"/>
          <w:color w:val="auto"/>
          <w:sz w:val="24"/>
          <w:highlight w:val="none"/>
        </w:rPr>
      </w:pPr>
    </w:p>
    <w:p w14:paraId="6C9905D4">
      <w:pPr>
        <w:rPr>
          <w:rFonts w:hint="eastAsia" w:ascii="宋体" w:hAnsi="宋体"/>
          <w:color w:val="auto"/>
          <w:highlight w:val="none"/>
        </w:rPr>
      </w:pPr>
    </w:p>
    <w:p w14:paraId="0AED9EF1">
      <w:pPr>
        <w:rPr>
          <w:rFonts w:hint="eastAsia" w:ascii="宋体" w:hAnsi="宋体"/>
          <w:color w:val="auto"/>
          <w:highlight w:val="none"/>
        </w:rPr>
      </w:pPr>
    </w:p>
    <w:p w14:paraId="59951947">
      <w:pPr>
        <w:rPr>
          <w:rFonts w:ascii="宋体" w:hAnsi="宋体"/>
          <w:color w:val="auto"/>
          <w:highlight w:val="none"/>
        </w:rPr>
      </w:pPr>
    </w:p>
    <w:p w14:paraId="7935DBDC">
      <w:pPr>
        <w:ind w:firstLine="1792" w:firstLineChars="498"/>
        <w:rPr>
          <w:rFonts w:hint="eastAsia" w:ascii="宋体" w:hAnsi="宋体"/>
          <w:color w:val="auto"/>
          <w:sz w:val="36"/>
          <w:highlight w:val="none"/>
        </w:rPr>
      </w:pPr>
    </w:p>
    <w:p w14:paraId="23F7AC0F">
      <w:pPr>
        <w:pStyle w:val="14"/>
        <w:rPr>
          <w:rFonts w:hint="eastAsia"/>
          <w:color w:val="auto"/>
          <w:highlight w:val="none"/>
        </w:rPr>
      </w:pPr>
    </w:p>
    <w:p w14:paraId="28D89C49">
      <w:pPr>
        <w:rPr>
          <w:rFonts w:hint="eastAsia" w:ascii="宋体" w:hAnsi="宋体"/>
          <w:color w:val="auto"/>
          <w:sz w:val="36"/>
          <w:highlight w:val="none"/>
        </w:rPr>
      </w:pPr>
    </w:p>
    <w:p w14:paraId="05DBA69E">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光电工程系</w:t>
      </w:r>
    </w:p>
    <w:p w14:paraId="541E56C3">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04</w:t>
      </w:r>
      <w:r>
        <w:rPr>
          <w:rFonts w:hint="eastAsia" w:ascii="宋体" w:hAnsi="宋体"/>
          <w:b/>
          <w:color w:val="auto"/>
          <w:sz w:val="36"/>
          <w:szCs w:val="36"/>
          <w:highlight w:val="none"/>
        </w:rPr>
        <w:t>月</w:t>
      </w:r>
    </w:p>
    <w:p w14:paraId="7A73D863">
      <w:pPr>
        <w:pStyle w:val="23"/>
        <w:rPr>
          <w:rFonts w:hint="eastAsia"/>
        </w:rPr>
      </w:pPr>
    </w:p>
    <w:p w14:paraId="5AD1F413">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4E7A1BA">
          <w:pPr>
            <w:spacing w:before="0" w:beforeLines="0" w:after="0" w:afterLines="0" w:line="240" w:lineRule="auto"/>
            <w:ind w:left="0" w:leftChars="0" w:right="0" w:rightChars="0" w:firstLine="0" w:firstLineChars="0"/>
            <w:jc w:val="center"/>
            <w:rPr>
              <w:color w:val="auto"/>
              <w:highlight w:val="none"/>
            </w:rPr>
          </w:pPr>
        </w:p>
        <w:p w14:paraId="038EADD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BD56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BE00C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BF453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21C9A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94183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50C4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1A170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57929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DDE22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2CAA97">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0DEA32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36FEBE3">
      <w:pPr>
        <w:rPr>
          <w:rFonts w:hint="eastAsia"/>
          <w:color w:val="auto"/>
          <w:highlight w:val="none"/>
        </w:rPr>
      </w:pPr>
    </w:p>
    <w:p w14:paraId="00625131">
      <w:pPr>
        <w:rPr>
          <w:rFonts w:hint="eastAsia"/>
          <w:color w:val="auto"/>
          <w:highlight w:val="none"/>
        </w:rPr>
      </w:pPr>
    </w:p>
    <w:p w14:paraId="677BA48B">
      <w:pPr>
        <w:rPr>
          <w:rFonts w:hint="eastAsia"/>
          <w:color w:val="auto"/>
          <w:highlight w:val="none"/>
        </w:rPr>
      </w:pPr>
    </w:p>
    <w:p w14:paraId="125B4EF8">
      <w:pPr>
        <w:rPr>
          <w:rFonts w:hint="eastAsia"/>
          <w:color w:val="auto"/>
          <w:highlight w:val="none"/>
        </w:rPr>
      </w:pPr>
    </w:p>
    <w:p w14:paraId="179B611A">
      <w:pPr>
        <w:rPr>
          <w:rFonts w:hint="eastAsia"/>
          <w:color w:val="auto"/>
          <w:highlight w:val="none"/>
        </w:rPr>
      </w:pPr>
    </w:p>
    <w:p w14:paraId="42569385">
      <w:pPr>
        <w:rPr>
          <w:rFonts w:hint="eastAsia"/>
          <w:color w:val="auto"/>
          <w:highlight w:val="none"/>
        </w:rPr>
      </w:pPr>
    </w:p>
    <w:p w14:paraId="261C4D80">
      <w:pPr>
        <w:rPr>
          <w:rFonts w:hint="eastAsia"/>
          <w:color w:val="auto"/>
          <w:highlight w:val="none"/>
        </w:rPr>
      </w:pPr>
    </w:p>
    <w:p w14:paraId="5A381847">
      <w:pPr>
        <w:rPr>
          <w:rFonts w:hint="eastAsia"/>
          <w:color w:val="auto"/>
          <w:highlight w:val="none"/>
        </w:rPr>
      </w:pPr>
    </w:p>
    <w:p w14:paraId="29956D2B">
      <w:pPr>
        <w:pStyle w:val="14"/>
        <w:rPr>
          <w:rFonts w:hint="eastAsia"/>
          <w:color w:val="auto"/>
          <w:highlight w:val="none"/>
        </w:rPr>
      </w:pPr>
    </w:p>
    <w:p w14:paraId="6D8BABFA">
      <w:pPr>
        <w:rPr>
          <w:rFonts w:hint="eastAsia"/>
          <w:color w:val="auto"/>
          <w:highlight w:val="none"/>
        </w:rPr>
      </w:pPr>
    </w:p>
    <w:p w14:paraId="1343CF97">
      <w:pPr>
        <w:pStyle w:val="14"/>
        <w:rPr>
          <w:rFonts w:hint="eastAsia"/>
          <w:color w:val="auto"/>
          <w:highlight w:val="none"/>
        </w:rPr>
      </w:pPr>
    </w:p>
    <w:p w14:paraId="25A97B6B">
      <w:pPr>
        <w:rPr>
          <w:rFonts w:hint="eastAsia"/>
          <w:color w:val="auto"/>
          <w:highlight w:val="none"/>
        </w:rPr>
      </w:pPr>
    </w:p>
    <w:p w14:paraId="18485ECB">
      <w:pPr>
        <w:pStyle w:val="23"/>
        <w:rPr>
          <w:rFonts w:hint="eastAsia"/>
          <w:color w:val="auto"/>
          <w:highlight w:val="none"/>
        </w:rPr>
      </w:pPr>
    </w:p>
    <w:p w14:paraId="243AC89C">
      <w:pPr>
        <w:pStyle w:val="23"/>
        <w:rPr>
          <w:rFonts w:hint="eastAsia"/>
          <w:color w:val="auto"/>
          <w:highlight w:val="none"/>
        </w:rPr>
      </w:pPr>
    </w:p>
    <w:p w14:paraId="5C659652">
      <w:pPr>
        <w:pStyle w:val="23"/>
        <w:rPr>
          <w:rFonts w:hint="eastAsia"/>
          <w:color w:val="auto"/>
          <w:highlight w:val="none"/>
        </w:rPr>
      </w:pPr>
    </w:p>
    <w:p w14:paraId="76FAE3C2">
      <w:pPr>
        <w:pStyle w:val="23"/>
        <w:rPr>
          <w:rFonts w:hint="eastAsia"/>
          <w:color w:val="auto"/>
          <w:highlight w:val="none"/>
        </w:rPr>
      </w:pPr>
    </w:p>
    <w:p w14:paraId="6C4FC37B">
      <w:pPr>
        <w:pStyle w:val="23"/>
        <w:rPr>
          <w:rFonts w:hint="eastAsia"/>
          <w:color w:val="auto"/>
          <w:highlight w:val="none"/>
        </w:rPr>
      </w:pPr>
    </w:p>
    <w:p w14:paraId="37994130">
      <w:pPr>
        <w:pStyle w:val="23"/>
        <w:rPr>
          <w:rFonts w:hint="eastAsia"/>
          <w:color w:val="auto"/>
          <w:highlight w:val="none"/>
        </w:rPr>
      </w:pPr>
    </w:p>
    <w:p w14:paraId="6AAD3F8D">
      <w:pPr>
        <w:pStyle w:val="23"/>
        <w:rPr>
          <w:rFonts w:hint="eastAsia"/>
          <w:color w:val="auto"/>
          <w:highlight w:val="none"/>
        </w:rPr>
      </w:pPr>
    </w:p>
    <w:p w14:paraId="57406670">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34733479"/>
      <w:bookmarkStart w:id="2" w:name="_Toc18223"/>
      <w:bookmarkStart w:id="3" w:name="_Toc10914"/>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976E093">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57466"/>
      <w:bookmarkStart w:id="6" w:name="_Toc60130052"/>
      <w:bookmarkStart w:id="7" w:name="_Toc35622007"/>
      <w:bookmarkStart w:id="8" w:name="_Toc425276503"/>
      <w:bookmarkStart w:id="9" w:name="_Toc3785637"/>
      <w:bookmarkStart w:id="10" w:name="_Toc35941127"/>
      <w:bookmarkStart w:id="11" w:name="_Toc93397984"/>
      <w:bookmarkStart w:id="12" w:name="_Toc87857945"/>
      <w:bookmarkStart w:id="13" w:name="_Toc54513051"/>
      <w:bookmarkStart w:id="14" w:name="_Toc35107772"/>
      <w:bookmarkStart w:id="15" w:name="_Toc36146204"/>
      <w:bookmarkStart w:id="16" w:name="_Toc53335577"/>
      <w:bookmarkStart w:id="17" w:name="_Toc40761347"/>
      <w:bookmarkStart w:id="18" w:name="_Toc35742634"/>
      <w:bookmarkStart w:id="19" w:name="_Toc34745149"/>
      <w:bookmarkStart w:id="20" w:name="_Toc3785675"/>
      <w:bookmarkStart w:id="21" w:name="_Toc33775520"/>
      <w:bookmarkStart w:id="22" w:name="_Toc35222536"/>
      <w:bookmarkStart w:id="23" w:name="_Toc36123671"/>
      <w:bookmarkStart w:id="24" w:name="_Toc53570175"/>
      <w:bookmarkStart w:id="25" w:name="_Toc35068743"/>
      <w:bookmarkStart w:id="26" w:name="_Toc105389203"/>
      <w:bookmarkStart w:id="27" w:name="_Toc108257397"/>
      <w:bookmarkStart w:id="28" w:name="_Toc34789935"/>
      <w:bookmarkStart w:id="29" w:name="_Toc108257116"/>
      <w:bookmarkStart w:id="30" w:name="_Toc33953164"/>
      <w:bookmarkStart w:id="31" w:name="_Toc98672988"/>
      <w:bookmarkStart w:id="32" w:name="_Toc35071897"/>
      <w:bookmarkStart w:id="33" w:name="_Toc108257590"/>
      <w:bookmarkStart w:id="34" w:name="_Toc35599967"/>
      <w:bookmarkStart w:id="35" w:name="_Toc98731630"/>
      <w:bookmarkStart w:id="36" w:name="_Toc3785461"/>
      <w:bookmarkStart w:id="37" w:name="_Toc108260365"/>
      <w:bookmarkStart w:id="38" w:name="_Toc93397582"/>
      <w:bookmarkStart w:id="39" w:name="_Toc3785513"/>
      <w:bookmarkStart w:id="40" w:name="_Toc34703823"/>
      <w:bookmarkStart w:id="41" w:name="_Toc34664278"/>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光电工程系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14:paraId="7A1ADB5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D1B41E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202603     </w:t>
      </w:r>
    </w:p>
    <w:p w14:paraId="5C7CD6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default" w:ascii="宋体" w:hAnsi="宋体" w:eastAsia="宋体" w:cs="Times New Roman"/>
          <w:b w:val="0"/>
          <w:bCs/>
          <w:color w:val="FF0000"/>
          <w:sz w:val="24"/>
          <w:szCs w:val="24"/>
          <w:highlight w:val="none"/>
          <w:u w:val="single"/>
          <w:lang w:val="en-US" w:eastAsia="zh-CN"/>
        </w:rPr>
        <w:t>荧光定量PCR</w:t>
      </w:r>
      <w:r>
        <w:rPr>
          <w:rFonts w:hint="eastAsia" w:ascii="宋体" w:hAnsi="宋体" w:eastAsia="宋体" w:cs="Times New Roman"/>
          <w:b w:val="0"/>
          <w:bCs/>
          <w:color w:val="FF0000"/>
          <w:sz w:val="24"/>
          <w:szCs w:val="24"/>
          <w:highlight w:val="none"/>
          <w:u w:val="single"/>
          <w:lang w:val="en-US" w:eastAsia="zh-CN"/>
        </w:rPr>
        <w:t xml:space="preserve">采购项目 </w:t>
      </w:r>
      <w:r>
        <w:rPr>
          <w:rFonts w:hint="eastAsia" w:ascii="宋体" w:hAnsi="宋体"/>
          <w:b w:val="0"/>
          <w:bCs/>
          <w:color w:val="FF0000"/>
          <w:sz w:val="24"/>
          <w:szCs w:val="24"/>
          <w:highlight w:val="none"/>
          <w:u w:val="single"/>
          <w:lang w:val="en-US" w:eastAsia="zh-CN"/>
        </w:rPr>
        <w:t xml:space="preserve"> </w:t>
      </w:r>
    </w:p>
    <w:p w14:paraId="72A5955B">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93500元     </w:t>
      </w:r>
    </w:p>
    <w:p w14:paraId="400AD472">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0186E0B">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7365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DFBD12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A7DAC6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082420">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A4FBF4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AE26DF9">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67F0F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ED878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default" w:ascii="Times New Roman" w:hAnsi="Times New Roman" w:eastAsia="仿宋_GB2312" w:cs="Times New Roman"/>
                <w:color w:val="000000"/>
                <w:kern w:val="0"/>
                <w:sz w:val="24"/>
                <w:szCs w:val="24"/>
              </w:rPr>
              <w:t>荧光定量PCR</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846E6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756AA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93500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BE043D">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0FBFE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974AB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B700A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0D7367E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218F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04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10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67452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04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10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5CBFB3A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苏千墅501会议室</w:t>
      </w:r>
      <w:r>
        <w:rPr>
          <w:rFonts w:hint="eastAsia" w:ascii="宋体" w:hAnsi="宋体"/>
          <w:i w:val="0"/>
          <w:iCs w:val="0"/>
          <w:color w:val="FF0000"/>
          <w:sz w:val="24"/>
          <w:szCs w:val="24"/>
          <w:highlight w:val="none"/>
          <w:u w:val="none"/>
          <w:lang w:val="en-US" w:eastAsia="zh-CN"/>
        </w:rPr>
        <w:t>。</w:t>
      </w:r>
    </w:p>
    <w:p w14:paraId="6CC0CB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范老师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highlight w:val="none"/>
          <w:u w:val="single"/>
          <w:lang w:val="en-US" w:eastAsia="zh-CN"/>
        </w:rPr>
        <w:t xml:space="preserve">  15259503626</w:t>
      </w:r>
      <w:bookmarkStart w:id="102" w:name="_GoBack"/>
      <w:bookmarkEnd w:id="102"/>
      <w:r>
        <w:rPr>
          <w:rFonts w:hint="eastAsia" w:ascii="宋体" w:hAnsi="宋体" w:cs="宋体"/>
          <w:color w:val="FF0000"/>
          <w:sz w:val="24"/>
          <w:szCs w:val="24"/>
          <w:highlight w:val="none"/>
          <w:u w:val="single"/>
          <w:lang w:val="en-US" w:eastAsia="zh-CN"/>
        </w:rPr>
        <w:t xml:space="preserve"> </w:t>
      </w:r>
      <w:r>
        <w:rPr>
          <w:rFonts w:hint="eastAsia" w:ascii="宋体" w:hAnsi="宋体" w:cs="宋体"/>
          <w:color w:val="FF0000"/>
          <w:kern w:val="2"/>
          <w:sz w:val="24"/>
          <w:szCs w:val="24"/>
          <w:highlight w:val="none"/>
          <w:lang w:val="zh-CN" w:eastAsia="zh-CN" w:bidi="ar-SA"/>
        </w:rPr>
        <w:t>。</w:t>
      </w:r>
    </w:p>
    <w:p w14:paraId="3C187860">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79E98B0">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128098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63EE289A">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4D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11F9108">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51429C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17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B0F100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34E40521">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光电工程系</w:t>
            </w:r>
          </w:p>
          <w:p w14:paraId="4332C31C">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751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579E4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B69B985">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343899EF">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641ADC47">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68BDE2B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168E778F">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25F72C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42025765">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B94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E115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449D5BCA">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14:paraId="7B8F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0FC37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5A35A4A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本项目无须履约保证金</w:t>
            </w:r>
            <w:r>
              <w:rPr>
                <w:rFonts w:hint="eastAsia" w:ascii="宋体" w:hAnsi="宋体"/>
                <w:b/>
                <w:bCs/>
                <w:color w:val="FF0000"/>
                <w:sz w:val="24"/>
                <w:highlight w:val="none"/>
                <w:lang w:eastAsia="zh-CN"/>
              </w:rPr>
              <w:t>。</w:t>
            </w:r>
          </w:p>
        </w:tc>
      </w:tr>
      <w:tr w14:paraId="7414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9AA5DE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39FDE5B2">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72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33450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BB7F8C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14:paraId="602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F88F8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06B0D0F">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6A7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63CBF1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FB94920">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2224D4E1">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41F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F6334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4212BDD2">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08C5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4E5D38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57BC605">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BB5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C59C5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8F1CFE">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DDB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4E8E7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5249B78">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633034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1C93867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E2B1C6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6708D5A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51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6CAB8B">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7FD35C4">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619F30C9">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9920D5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3EE8A0B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5DE924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74E7DC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383011B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089FD61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71AC2FA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65FD952">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4C8C13C">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39ACFA03">
      <w:pPr>
        <w:rPr>
          <w:rFonts w:hint="eastAsia"/>
          <w:lang w:val="en-US" w:eastAsia="zh-CN"/>
        </w:rPr>
      </w:pPr>
    </w:p>
    <w:bookmarkEnd w:id="47"/>
    <w:bookmarkEnd w:id="48"/>
    <w:bookmarkEnd w:id="49"/>
    <w:p w14:paraId="3C3D539B">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5FCA0D30">
      <w:pPr>
        <w:rPr>
          <w:rFonts w:hint="eastAsia" w:ascii="宋体" w:hAnsi="宋体" w:eastAsia="宋体"/>
          <w:color w:val="auto"/>
          <w:sz w:val="24"/>
          <w:szCs w:val="24"/>
          <w:highlight w:val="none"/>
          <w:lang w:eastAsia="zh-CN"/>
        </w:rPr>
      </w:pPr>
    </w:p>
    <w:p w14:paraId="2AC1F289">
      <w:pPr>
        <w:pStyle w:val="23"/>
        <w:rPr>
          <w:rFonts w:hint="eastAsia"/>
          <w:lang w:eastAsia="zh-CN"/>
        </w:rPr>
      </w:pPr>
    </w:p>
    <w:p w14:paraId="1C31062B">
      <w:pPr>
        <w:pStyle w:val="23"/>
        <w:rPr>
          <w:rFonts w:hint="eastAsia"/>
          <w:lang w:eastAsia="zh-CN"/>
        </w:rPr>
      </w:pPr>
    </w:p>
    <w:p w14:paraId="6CBF9532">
      <w:pPr>
        <w:pStyle w:val="23"/>
        <w:rPr>
          <w:rFonts w:hint="eastAsia"/>
          <w:lang w:eastAsia="zh-CN"/>
        </w:rPr>
      </w:pPr>
    </w:p>
    <w:p w14:paraId="03C3E1F5">
      <w:pPr>
        <w:pStyle w:val="23"/>
        <w:rPr>
          <w:rFonts w:hint="eastAsia"/>
          <w:lang w:eastAsia="zh-CN"/>
        </w:rPr>
      </w:pPr>
    </w:p>
    <w:p w14:paraId="5D02E5C3">
      <w:pPr>
        <w:pStyle w:val="23"/>
        <w:rPr>
          <w:rFonts w:hint="eastAsia"/>
          <w:lang w:eastAsia="zh-CN"/>
        </w:rPr>
      </w:pPr>
    </w:p>
    <w:p w14:paraId="6D333B1F">
      <w:pPr>
        <w:pStyle w:val="23"/>
        <w:rPr>
          <w:rFonts w:hint="eastAsia"/>
          <w:lang w:eastAsia="zh-CN"/>
        </w:rPr>
      </w:pPr>
    </w:p>
    <w:p w14:paraId="23BF65F2">
      <w:pPr>
        <w:pStyle w:val="23"/>
        <w:rPr>
          <w:rFonts w:hint="eastAsia"/>
          <w:lang w:eastAsia="zh-CN"/>
        </w:rPr>
      </w:pPr>
    </w:p>
    <w:p w14:paraId="33B58513">
      <w:pPr>
        <w:pStyle w:val="23"/>
        <w:rPr>
          <w:rFonts w:hint="eastAsia"/>
          <w:lang w:eastAsia="zh-CN"/>
        </w:rPr>
      </w:pPr>
    </w:p>
    <w:p w14:paraId="7854B873">
      <w:pPr>
        <w:pStyle w:val="23"/>
        <w:rPr>
          <w:rFonts w:hint="eastAsia"/>
          <w:lang w:eastAsia="zh-CN"/>
        </w:rPr>
      </w:pPr>
    </w:p>
    <w:p w14:paraId="730E8152">
      <w:pPr>
        <w:pStyle w:val="23"/>
        <w:rPr>
          <w:rFonts w:hint="eastAsia"/>
          <w:lang w:eastAsia="zh-CN"/>
        </w:rPr>
      </w:pPr>
    </w:p>
    <w:p w14:paraId="5460F175">
      <w:pPr>
        <w:rPr>
          <w:rFonts w:hint="eastAsia"/>
          <w:lang w:eastAsia="zh-CN"/>
        </w:rPr>
      </w:pPr>
    </w:p>
    <w:p w14:paraId="0CE38527">
      <w:pPr>
        <w:pStyle w:val="23"/>
        <w:rPr>
          <w:rFonts w:hint="eastAsia"/>
          <w:lang w:eastAsia="zh-CN"/>
        </w:rPr>
      </w:pPr>
    </w:p>
    <w:p w14:paraId="3DD34046">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4A6EA532">
      <w:pPr>
        <w:numPr>
          <w:ilvl w:val="0"/>
          <w:numId w:val="0"/>
        </w:numPr>
        <w:spacing w:line="440" w:lineRule="exact"/>
        <w:rPr>
          <w:rFonts w:hint="eastAsia" w:ascii="宋体" w:hAnsi="宋体"/>
          <w:b/>
          <w:color w:val="FF0000"/>
          <w:kern w:val="0"/>
          <w:sz w:val="24"/>
          <w:highlight w:val="none"/>
          <w:lang w:val="en-US" w:eastAsia="zh-CN"/>
        </w:rPr>
      </w:pPr>
      <w:r>
        <w:rPr>
          <w:rFonts w:hint="eastAsia" w:ascii="宋体" w:hAnsi="宋体"/>
          <w:b/>
          <w:kern w:val="0"/>
          <w:sz w:val="24"/>
          <w:highlight w:val="none"/>
          <w:lang w:val="en-US" w:eastAsia="zh-CN"/>
        </w:rPr>
        <w:t>一</w:t>
      </w:r>
      <w:r>
        <w:rPr>
          <w:rFonts w:hint="eastAsia" w:ascii="宋体" w:hAnsi="宋体"/>
          <w:b/>
          <w:color w:val="FF0000"/>
          <w:kern w:val="0"/>
          <w:sz w:val="24"/>
          <w:highlight w:val="none"/>
          <w:lang w:val="en-US" w:eastAsia="zh-CN"/>
        </w:rPr>
        <w:t>、基本技术参数及要求</w:t>
      </w:r>
    </w:p>
    <w:tbl>
      <w:tblPr>
        <w:tblStyle w:val="18"/>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1CF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443" w:type="dxa"/>
            <w:tcBorders>
              <w:left w:val="single" w:color="000000" w:sz="8" w:space="0"/>
              <w:right w:val="single" w:color="000000" w:sz="8" w:space="0"/>
            </w:tcBorders>
            <w:noWrap w:val="0"/>
            <w:vAlign w:val="top"/>
          </w:tcPr>
          <w:p w14:paraId="2A0E82E3">
            <w:pPr>
              <w:rPr>
                <w:rFonts w:hint="eastAsia"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rPr>
              <w:t>1.检测通量：96​</w:t>
            </w:r>
            <w:r>
              <w:rPr>
                <w:rFonts w:hint="eastAsia" w:ascii="Times New Roman" w:hAnsi="Times New Roman" w:eastAsia="仿宋_GB2312" w:cs="Times New Roman"/>
                <w:bCs/>
                <w:sz w:val="24"/>
                <w:szCs w:val="24"/>
                <w:highlight w:val="none"/>
                <w:lang w:val="en-US" w:eastAsia="zh-CN"/>
              </w:rPr>
              <w:t>孔</w:t>
            </w:r>
          </w:p>
          <w:p w14:paraId="755092F2">
            <w:pP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2.适用市面上通用耗材</w:t>
            </w:r>
          </w:p>
          <w:p w14:paraId="3B451730">
            <w:pP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3.荧光通道数：4</w:t>
            </w:r>
          </w:p>
          <w:p w14:paraId="440787C7">
            <w:pP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4.反应体系：0-100uL​</w:t>
            </w:r>
          </w:p>
          <w:p w14:paraId="793DF9C0">
            <w:pP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5.</w:t>
            </w:r>
            <w:r>
              <w:rPr>
                <w:rFonts w:hint="default" w:ascii="Times New Roman" w:hAnsi="Times New Roman" w:eastAsia="仿宋_GB2312" w:cs="Times New Roman"/>
                <w:bCs/>
                <w:sz w:val="24"/>
                <w:szCs w:val="24"/>
                <w:highlight w:val="none"/>
              </w:rPr>
              <w:t>线性范围：1-1010copies</w:t>
            </w:r>
          </w:p>
          <w:p w14:paraId="1AA0C9B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6.样本检测重复性Ct值：CV≤1%​</w:t>
            </w:r>
          </w:p>
          <w:p w14:paraId="21148A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7.光源：免维护LED光源​</w:t>
            </w:r>
          </w:p>
          <w:p w14:paraId="26C6288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8.检测器：PD或PMT或PDT</w:t>
            </w:r>
          </w:p>
          <w:p w14:paraId="3C92879F">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9.荧光线性：≥0.990​</w:t>
            </w:r>
          </w:p>
          <w:p w14:paraId="6D13A3D8">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10.热盖温度：40.0℃-110.0℃​</w:t>
            </w:r>
          </w:p>
          <w:p w14:paraId="59627106">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11.模块温度：4℃-99.0℃​</w:t>
            </w:r>
          </w:p>
          <w:p w14:paraId="22FA028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12.模块控温原理：Peltier效应，半导体制冷技术​</w:t>
            </w:r>
          </w:p>
          <w:p w14:paraId="7E30170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13.升/降温速率：升温速率≥3.0℃/s，降温速率≥2.0℃/s</w:t>
            </w:r>
          </w:p>
          <w:p w14:paraId="0FD50A5F">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14.温度均匀性：±0.3℃​  </w:t>
            </w:r>
          </w:p>
          <w:p w14:paraId="5D70901E">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15.温度准确性：≤±0.2℃​​</w:t>
            </w:r>
          </w:p>
          <w:p w14:paraId="056F3A6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16.仪器操控方式：可通过仪器自带触摸屏进行设备本机的实验程序设置及设备控制也可通过连接完电脑后，通过电脑上的应用软件实现实验设置、运行监控、数据分析等操作。</w:t>
            </w:r>
          </w:p>
          <w:p w14:paraId="35D0913D">
            <w:pPr>
              <w:widowControl/>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★配置清单：①实时荧光定量PCR仪主机1台；②专业引物探针设计软件一套；③网线1条；④电源线 1条; ⑤U盘1个;⑥保险管2个;⑦实时荧光定量PCR系统分析软件1 套（含阴阳性结果自动判定软件，反应板设置软件等，具有定性分析、绝对定量分析、相对定量分析、终点荧光分析、溶解曲线分析、SNP分析等功能，软件后期支持免费升级）；⑧核酸计数微流控芯片1片；⑨0.2ml PCR单管1包；⑩0.2ml八连管（管+盖）1盒。</w:t>
            </w:r>
          </w:p>
          <w:p w14:paraId="453D499C">
            <w:pPr>
              <w:widowControl/>
              <w:jc w:val="left"/>
              <w:rPr>
                <w:rFonts w:hint="eastAsia" w:ascii="仿宋_GB2312" w:eastAsia="宋体"/>
                <w:bCs/>
                <w:sz w:val="24"/>
                <w:szCs w:val="24"/>
                <w:highlight w:val="none"/>
                <w:lang w:eastAsia="zh-CN"/>
              </w:rPr>
            </w:pPr>
            <w:r>
              <w:rPr>
                <w:rFonts w:ascii="仿宋_GB2312" w:hAnsi="仿宋_GB2312" w:eastAsia="仿宋_GB2312" w:cs="仿宋_GB2312"/>
                <w:b/>
                <w:sz w:val="24"/>
                <w:highlight w:val="none"/>
              </w:rPr>
              <w:t>备注：</w:t>
            </w:r>
            <w:r>
              <w:rPr>
                <w:rFonts w:ascii="仿宋_GB2312" w:hAnsi="仿宋_GB2312" w:eastAsia="仿宋_GB2312" w:cs="仿宋_GB2312"/>
                <w:b/>
                <w:color w:val="000000"/>
                <w:sz w:val="24"/>
                <w:highlight w:val="none"/>
              </w:rPr>
              <w:t>上述参数及要求均需满足，允许更优产品参加谈判，有任何负偏离视为无效谈判。</w:t>
            </w:r>
          </w:p>
        </w:tc>
      </w:tr>
    </w:tbl>
    <w:p w14:paraId="64CC893F">
      <w:pPr>
        <w:pStyle w:val="23"/>
        <w:rPr>
          <w:rFonts w:hint="eastAsia" w:ascii="宋体" w:hAnsi="宋体" w:eastAsia="楷体_GB2312"/>
          <w:b/>
          <w:color w:val="FF0000"/>
          <w:kern w:val="0"/>
          <w:sz w:val="24"/>
          <w:highlight w:val="none"/>
          <w:lang w:val="en-US" w:eastAsia="zh-CN"/>
        </w:rPr>
      </w:pPr>
      <w:bookmarkStart w:id="52" w:name="_Toc394319917"/>
      <w:bookmarkStart w:id="53" w:name="_Toc358109806"/>
      <w:bookmarkStart w:id="54" w:name="_Toc491700053"/>
      <w:bookmarkStart w:id="55" w:name="_Toc416379639"/>
      <w:bookmarkStart w:id="56" w:name="_Toc478753855"/>
      <w:bookmarkStart w:id="57" w:name="_Toc57451666"/>
      <w:bookmarkStart w:id="58" w:name="_Toc425276504"/>
      <w:r>
        <w:rPr>
          <w:rFonts w:hint="eastAsia" w:ascii="宋体" w:hAnsi="宋体" w:eastAsia="宋体" w:cs="Times New Roman"/>
          <w:b/>
          <w:color w:val="FF0000"/>
          <w:kern w:val="0"/>
          <w:sz w:val="24"/>
          <w:szCs w:val="24"/>
          <w:highlight w:val="none"/>
          <w:lang w:val="en-US" w:eastAsia="zh-CN" w:bidi="ar-SA"/>
        </w:rPr>
        <w:t>二、售后服务要求（可根据项目实际调整）</w:t>
      </w:r>
    </w:p>
    <w:p w14:paraId="440DD1CC">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（一）投标人对提供的货物或服务，因产品及服务质量、或知识产权纠纷等问题，必须提供保修、包换、包退等服务。</w:t>
      </w:r>
    </w:p>
    <w:p w14:paraId="45344F2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highlight w:val="none"/>
          <w:lang w:val="en-US" w:eastAsia="zh-CN"/>
        </w:rPr>
        <w:t>（二）货物安装调试合格后，投标人负</w:t>
      </w:r>
      <w:r>
        <w:rPr>
          <w:rFonts w:hint="eastAsia" w:hAnsi="宋体" w:eastAsia="宋体"/>
          <w:color w:val="auto"/>
          <w:sz w:val="24"/>
          <w:lang w:val="en-US" w:eastAsia="zh-CN"/>
        </w:rPr>
        <w:t>责对采购人技术人员进行免费现场培训，培训内容包括系统的功能、原理、使用与维护等，培训日程视实际情况另定。</w:t>
      </w:r>
    </w:p>
    <w:p w14:paraId="701F4A1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E328FD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097A24A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C5F0E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6EB5069F">
      <w:pPr>
        <w:spacing w:line="440" w:lineRule="exact"/>
        <w:rPr>
          <w:rFonts w:hint="eastAsia" w:ascii="宋体" w:hAnsi="宋体" w:eastAsia="宋体"/>
          <w:b/>
          <w:bCs/>
          <w:color w:val="FF0000"/>
          <w:sz w:val="24"/>
          <w:highlight w:val="none"/>
          <w:lang w:val="en-US" w:eastAsia="zh-CN"/>
        </w:rPr>
      </w:pPr>
      <w:bookmarkStart w:id="59" w:name="_Toc394319916"/>
      <w:bookmarkStart w:id="60" w:name="_Toc358109805"/>
      <w:r>
        <w:rPr>
          <w:rFonts w:hint="eastAsia" w:ascii="宋体" w:hAnsi="宋体"/>
          <w:b/>
          <w:bCs/>
          <w:color w:val="FF0000"/>
          <w:sz w:val="24"/>
          <w:highlight w:val="none"/>
          <w:lang w:val="en-US" w:eastAsia="zh-CN"/>
        </w:rPr>
        <w:t>三</w:t>
      </w:r>
      <w:r>
        <w:rPr>
          <w:rFonts w:hint="eastAsia" w:ascii="宋体" w:hAnsi="宋体"/>
          <w:b/>
          <w:bCs/>
          <w:color w:val="FF0000"/>
          <w:sz w:val="24"/>
          <w:highlight w:val="none"/>
        </w:rPr>
        <w:t>、</w:t>
      </w:r>
      <w:r>
        <w:rPr>
          <w:rFonts w:hint="eastAsia" w:ascii="宋体" w:hAnsi="宋体"/>
          <w:b/>
          <w:bCs/>
          <w:color w:val="FF0000"/>
          <w:sz w:val="24"/>
          <w:highlight w:val="none"/>
          <w:lang w:eastAsia="zh-CN"/>
        </w:rPr>
        <w:t>项目验收（可根据项目实际调整）</w:t>
      </w:r>
    </w:p>
    <w:bookmarkEnd w:id="59"/>
    <w:bookmarkEnd w:id="60"/>
    <w:p w14:paraId="108F7848">
      <w:pPr>
        <w:spacing w:line="440" w:lineRule="exact"/>
        <w:ind w:firstLine="480" w:firstLineChars="200"/>
        <w:rPr>
          <w:rFonts w:hint="eastAsia" w:hAnsi="宋体" w:eastAsia="宋体"/>
          <w:color w:val="auto"/>
          <w:sz w:val="24"/>
          <w:highlight w:val="none"/>
          <w:lang w:val="en-US" w:eastAsia="zh-CN"/>
        </w:rPr>
      </w:pPr>
      <w:bookmarkStart w:id="61" w:name="_Toc430269287"/>
      <w:bookmarkStart w:id="62" w:name="_Toc394319918"/>
      <w:bookmarkStart w:id="63" w:name="_Toc358109807"/>
      <w:bookmarkStart w:id="64" w:name="_Toc491700052"/>
      <w:bookmarkStart w:id="65" w:name="_Toc285393068"/>
      <w:bookmarkStart w:id="66" w:name="_Toc430269118"/>
      <w:r>
        <w:rPr>
          <w:rFonts w:hint="eastAsia" w:hAnsi="宋体" w:eastAsia="宋体"/>
          <w:color w:val="auto"/>
          <w:sz w:val="24"/>
          <w:highlight w:val="none"/>
          <w:lang w:val="en-US" w:eastAsia="zh-CN"/>
        </w:rPr>
        <w:t>（一）验收标准</w:t>
      </w:r>
    </w:p>
    <w:p w14:paraId="38372A7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1164216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6F78815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BEC3D5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0EE41C48">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2561C48">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61"/>
    <w:bookmarkEnd w:id="62"/>
    <w:bookmarkEnd w:id="63"/>
    <w:bookmarkEnd w:id="64"/>
    <w:bookmarkEnd w:id="65"/>
    <w:bookmarkEnd w:id="66"/>
    <w:p w14:paraId="490C9D42">
      <w:pPr>
        <w:spacing w:line="440" w:lineRule="exact"/>
        <w:ind w:firstLine="480" w:firstLineChars="200"/>
        <w:rPr>
          <w:rFonts w:hint="eastAsia" w:hAnsi="宋体"/>
          <w:b/>
          <w:bCs/>
          <w:color w:val="auto"/>
          <w:sz w:val="24"/>
        </w:rPr>
      </w:pPr>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89AA3C5">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7156148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710592C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9DE6F2A">
      <w:pPr>
        <w:spacing w:line="440" w:lineRule="exact"/>
        <w:rPr>
          <w:rFonts w:hint="eastAsia" w:ascii="宋体" w:hAnsi="宋体"/>
          <w:b/>
          <w:color w:val="FF0000"/>
          <w:kern w:val="0"/>
          <w:sz w:val="24"/>
          <w:highlight w:val="none"/>
          <w:lang w:val="en-US" w:eastAsia="zh-CN"/>
        </w:rPr>
      </w:pPr>
      <w:r>
        <w:rPr>
          <w:rFonts w:hint="eastAsia" w:ascii="宋体" w:hAnsi="宋体"/>
          <w:b/>
          <w:color w:val="FF0000"/>
          <w:kern w:val="0"/>
          <w:sz w:val="24"/>
          <w:highlight w:val="none"/>
          <w:lang w:val="en-US" w:eastAsia="zh-CN"/>
        </w:rPr>
        <w:t>五、交货地点及时间</w:t>
      </w:r>
    </w:p>
    <w:p w14:paraId="4189A6B4">
      <w:pPr>
        <w:spacing w:line="440" w:lineRule="exac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5.1交付时间： </w:t>
      </w:r>
      <w:r>
        <w:rPr>
          <w:rFonts w:hint="eastAsia" w:ascii="宋体" w:hAnsi="宋体" w:eastAsia="宋体" w:cs="宋体"/>
          <w:kern w:val="0"/>
          <w:sz w:val="24"/>
          <w:szCs w:val="24"/>
          <w:highlight w:val="none"/>
          <w:u w:val="single"/>
          <w:lang w:val="en-US" w:eastAsia="zh-CN" w:bidi="ar"/>
        </w:rPr>
        <w:t xml:space="preserve">合同签订后30天内交货       </w:t>
      </w:r>
      <w:r>
        <w:rPr>
          <w:rFonts w:hint="eastAsia" w:ascii="宋体" w:hAnsi="宋体" w:eastAsia="宋体" w:cs="宋体"/>
          <w:kern w:val="0"/>
          <w:sz w:val="24"/>
          <w:szCs w:val="24"/>
          <w:highlight w:val="none"/>
          <w:lang w:val="en-US" w:eastAsia="zh-CN" w:bidi="ar"/>
        </w:rPr>
        <w:t xml:space="preserve">     </w:t>
      </w:r>
    </w:p>
    <w:p w14:paraId="249AE1A0">
      <w:pPr>
        <w:pStyle w:val="13"/>
        <w:spacing w:after="0" w:line="500" w:lineRule="exact"/>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.2交付地点：</w:t>
      </w:r>
      <w:r>
        <w:rPr>
          <w:rFonts w:hint="eastAsia" w:ascii="宋体" w:hAnsi="宋体" w:cs="宋体"/>
          <w:highlight w:val="none"/>
          <w:u w:val="single"/>
        </w:rPr>
        <w:t xml:space="preserve"> 泉州师范学院</w:t>
      </w:r>
      <w:r>
        <w:rPr>
          <w:rFonts w:hint="eastAsia" w:ascii="宋体" w:hAnsi="宋体" w:cs="宋体"/>
          <w:highlight w:val="none"/>
          <w:u w:val="single"/>
          <w:lang w:val="en-US" w:eastAsia="zh-CN"/>
        </w:rPr>
        <w:t>苏千墅510实验室</w:t>
      </w:r>
      <w:r>
        <w:rPr>
          <w:rFonts w:hint="eastAsia" w:ascii="宋体" w:hAnsi="宋体" w:cs="宋体"/>
          <w:highlight w:val="none"/>
          <w:u w:val="single"/>
        </w:rPr>
        <w:t xml:space="preserve">  </w:t>
      </w:r>
    </w:p>
    <w:p w14:paraId="64484A71">
      <w:pPr>
        <w:pStyle w:val="13"/>
        <w:spacing w:after="0"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highlight w:val="none"/>
          <w:lang w:val="en-US" w:eastAsia="zh-CN"/>
        </w:rPr>
        <w:t>5</w:t>
      </w:r>
      <w:r>
        <w:rPr>
          <w:rFonts w:hint="eastAsia" w:ascii="宋体" w:hAnsi="宋体" w:cs="宋体"/>
          <w:highlight w:val="none"/>
        </w:rPr>
        <w:t>.3交付条件：</w:t>
      </w:r>
      <w:r>
        <w:rPr>
          <w:rFonts w:hint="eastAsia" w:ascii="宋体" w:hAnsi="宋体" w:cs="宋体"/>
          <w:highlight w:val="none"/>
          <w:u w:val="single"/>
        </w:rPr>
        <w:t xml:space="preserve"> 验收合格符合招标要求和合同要求  </w:t>
      </w:r>
    </w:p>
    <w:p w14:paraId="3A3A4341">
      <w:pPr>
        <w:spacing w:line="440" w:lineRule="exact"/>
        <w:rPr>
          <w:rFonts w:hint="eastAsia" w:ascii="宋体" w:hAnsi="宋体"/>
          <w:b/>
          <w:color w:val="FF0000"/>
          <w:kern w:val="0"/>
          <w:sz w:val="24"/>
          <w:highlight w:val="none"/>
        </w:rPr>
      </w:pPr>
      <w:r>
        <w:rPr>
          <w:rFonts w:hint="eastAsia" w:ascii="宋体" w:hAnsi="宋体"/>
          <w:b/>
          <w:color w:val="FF0000"/>
          <w:kern w:val="0"/>
          <w:sz w:val="24"/>
          <w:highlight w:val="none"/>
          <w:lang w:val="en-US" w:eastAsia="zh-CN"/>
        </w:rPr>
        <w:t>六</w:t>
      </w:r>
      <w:r>
        <w:rPr>
          <w:rFonts w:ascii="宋体" w:hAnsi="宋体"/>
          <w:b/>
          <w:color w:val="FF0000"/>
          <w:kern w:val="0"/>
          <w:sz w:val="24"/>
          <w:highlight w:val="none"/>
        </w:rPr>
        <w:t>、付款方式</w:t>
      </w:r>
    </w:p>
    <w:bookmarkEnd w:id="52"/>
    <w:bookmarkEnd w:id="53"/>
    <w:bookmarkEnd w:id="54"/>
    <w:bookmarkEnd w:id="55"/>
    <w:bookmarkEnd w:id="56"/>
    <w:bookmarkEnd w:id="57"/>
    <w:bookmarkEnd w:id="58"/>
    <w:p w14:paraId="69FF2E05">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highlight w:val="none"/>
        </w:rPr>
        <w:t>全部货物</w:t>
      </w:r>
      <w:r>
        <w:rPr>
          <w:rFonts w:hint="eastAsia" w:ascii="宋体" w:hAnsi="宋体" w:cs="宋体"/>
          <w:highlight w:val="none"/>
          <w:lang w:val="en-US" w:eastAsia="zh-CN"/>
        </w:rPr>
        <w:t>或服</w:t>
      </w:r>
      <w:r>
        <w:rPr>
          <w:rFonts w:hint="eastAsia" w:ascii="宋体" w:hAnsi="宋体" w:cs="宋体"/>
          <w:lang w:val="en-US" w:eastAsia="zh-CN"/>
        </w:rPr>
        <w:t>务</w:t>
      </w:r>
      <w:r>
        <w:rPr>
          <w:rFonts w:hint="eastAsia" w:ascii="宋体" w:hAnsi="宋体" w:cs="宋体"/>
        </w:rPr>
        <w:t>交货并经甲方验收合格后，甲方凭乙方开具的税务发票等材料以转账方式向乙方一次性支付本合同总金额的100%</w:t>
      </w:r>
      <w:r>
        <w:rPr>
          <w:rFonts w:hint="eastAsia" w:ascii="宋体" w:hAnsi="宋体" w:cs="宋体"/>
          <w:lang w:val="en-US" w:eastAsia="zh-CN"/>
        </w:rPr>
        <w:t>款项</w:t>
      </w:r>
      <w:r>
        <w:rPr>
          <w:rFonts w:hint="eastAsia" w:ascii="宋体" w:hAnsi="宋体" w:cs="宋体"/>
        </w:rPr>
        <w:t>。</w:t>
      </w:r>
    </w:p>
    <w:p w14:paraId="1AA25B05">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052078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C16D2C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365FA65">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23B269D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运达指定地点后15个工作日后无正当理由不接收的，或不及时验收的，成交供应商有权按规定提请有关部门依法处理，并根据处理结果依法由采购人赔偿成交供应商损失。</w:t>
      </w:r>
    </w:p>
    <w:p w14:paraId="6E2E5FB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不符合本招标文件要求的，采购人有权拒收；同时，成交供应商应向采购人赔偿该合同款30%的违约金，且涉及到的部分合同条款采购人有权终止履行。</w:t>
      </w:r>
    </w:p>
    <w:p w14:paraId="0CDA634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的，每逾期1日，应按该合同款总额3‰标准向采购人支付日违约金，逾期超过</w:t>
      </w:r>
      <w:r>
        <w:rPr>
          <w:rFonts w:hint="eastAsia" w:ascii="宋体" w:hAnsi="宋体" w:cs="宋体"/>
          <w:color w:val="auto"/>
          <w:kern w:val="2"/>
          <w:sz w:val="24"/>
          <w:szCs w:val="24"/>
          <w:highlight w:val="none"/>
          <w:lang w:val="en-US" w:eastAsia="zh-CN" w:bidi="ar-SA"/>
        </w:rPr>
        <w:t>期限</w:t>
      </w:r>
      <w:r>
        <w:rPr>
          <w:rFonts w:hint="eastAsia" w:ascii="宋体" w:hAnsi="宋体" w:eastAsia="宋体" w:cs="宋体"/>
          <w:color w:val="auto"/>
          <w:kern w:val="2"/>
          <w:sz w:val="24"/>
          <w:szCs w:val="24"/>
          <w:highlight w:val="none"/>
          <w:lang w:val="en-US" w:eastAsia="zh-CN" w:bidi="ar-SA"/>
        </w:rPr>
        <w:t>的，采购人有权单方解除本合同，成交供应商除了应退还已收取的全部货款外，同时成交供应商还应向采购人偿付该合同款30%的违约金。</w:t>
      </w:r>
    </w:p>
    <w:p w14:paraId="59D540D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F68AF3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6271A64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566E8C3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03A4F3C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A8142D9">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3DD9264">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B58433F">
      <w:pPr>
        <w:pStyle w:val="16"/>
        <w:rPr>
          <w:rFonts w:hint="eastAsia"/>
          <w:color w:val="auto"/>
          <w:highlight w:val="none"/>
          <w:lang w:eastAsia="zh-CN"/>
        </w:rPr>
      </w:pPr>
    </w:p>
    <w:p w14:paraId="096665FF">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1C840E0A">
      <w:pPr>
        <w:spacing w:line="360" w:lineRule="auto"/>
        <w:rPr>
          <w:rFonts w:hint="eastAsia" w:ascii="宋体" w:hAnsi="宋体"/>
          <w:b/>
          <w:color w:val="auto"/>
          <w:sz w:val="28"/>
          <w:szCs w:val="28"/>
          <w:highlight w:val="none"/>
        </w:rPr>
      </w:pPr>
    </w:p>
    <w:p w14:paraId="099A3ABE">
      <w:pPr>
        <w:spacing w:line="360" w:lineRule="auto"/>
        <w:jc w:val="center"/>
        <w:rPr>
          <w:rFonts w:hint="eastAsia" w:ascii="宋体" w:hAnsi="宋体"/>
          <w:b/>
          <w:color w:val="auto"/>
          <w:sz w:val="72"/>
          <w:highlight w:val="none"/>
        </w:rPr>
      </w:pPr>
    </w:p>
    <w:p w14:paraId="07144445">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7B81F28">
      <w:pPr>
        <w:spacing w:line="360" w:lineRule="auto"/>
        <w:jc w:val="center"/>
        <w:outlineLvl w:val="9"/>
        <w:rPr>
          <w:rFonts w:hint="eastAsia" w:ascii="宋体" w:hAnsi="宋体"/>
          <w:b/>
          <w:color w:val="auto"/>
          <w:sz w:val="36"/>
          <w:highlight w:val="none"/>
        </w:rPr>
      </w:pPr>
    </w:p>
    <w:p w14:paraId="60AF5454">
      <w:pPr>
        <w:spacing w:line="360" w:lineRule="auto"/>
        <w:jc w:val="center"/>
        <w:outlineLvl w:val="9"/>
        <w:rPr>
          <w:rFonts w:hint="eastAsia" w:ascii="宋体" w:hAnsi="宋体"/>
          <w:b/>
          <w:color w:val="auto"/>
          <w:sz w:val="36"/>
          <w:highlight w:val="none"/>
        </w:rPr>
      </w:pPr>
    </w:p>
    <w:p w14:paraId="0DA0FE69">
      <w:pPr>
        <w:spacing w:line="360" w:lineRule="auto"/>
        <w:jc w:val="center"/>
        <w:outlineLvl w:val="9"/>
        <w:rPr>
          <w:rFonts w:hint="eastAsia" w:ascii="宋体" w:hAnsi="宋体"/>
          <w:b/>
          <w:color w:val="auto"/>
          <w:sz w:val="36"/>
          <w:highlight w:val="none"/>
        </w:rPr>
      </w:pPr>
    </w:p>
    <w:p w14:paraId="73C08898">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66A3D576">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5F029C7">
      <w:pPr>
        <w:spacing w:line="360" w:lineRule="auto"/>
        <w:outlineLvl w:val="9"/>
        <w:rPr>
          <w:rFonts w:hint="eastAsia" w:ascii="宋体" w:hAnsi="宋体"/>
          <w:color w:val="auto"/>
          <w:sz w:val="28"/>
          <w:szCs w:val="28"/>
          <w:highlight w:val="none"/>
        </w:rPr>
      </w:pPr>
    </w:p>
    <w:p w14:paraId="5EA61937">
      <w:pPr>
        <w:pStyle w:val="14"/>
        <w:rPr>
          <w:rFonts w:hint="eastAsia"/>
          <w:color w:val="auto"/>
          <w:highlight w:val="none"/>
        </w:rPr>
      </w:pPr>
    </w:p>
    <w:p w14:paraId="65639748">
      <w:pPr>
        <w:spacing w:line="360" w:lineRule="auto"/>
        <w:rPr>
          <w:rFonts w:hint="eastAsia" w:ascii="宋体" w:hAnsi="宋体"/>
          <w:b/>
          <w:color w:val="auto"/>
          <w:sz w:val="36"/>
          <w:highlight w:val="none"/>
        </w:rPr>
      </w:pPr>
    </w:p>
    <w:p w14:paraId="119396C7">
      <w:pPr>
        <w:pStyle w:val="14"/>
        <w:rPr>
          <w:rFonts w:hint="eastAsia"/>
          <w:color w:val="auto"/>
          <w:highlight w:val="none"/>
        </w:rPr>
      </w:pPr>
    </w:p>
    <w:p w14:paraId="58222784">
      <w:pPr>
        <w:spacing w:line="360" w:lineRule="auto"/>
        <w:outlineLvl w:val="9"/>
        <w:rPr>
          <w:rFonts w:hint="eastAsia" w:ascii="宋体" w:hAnsi="宋体"/>
          <w:b/>
          <w:color w:val="auto"/>
          <w:sz w:val="36"/>
          <w:highlight w:val="none"/>
        </w:rPr>
      </w:pPr>
    </w:p>
    <w:p w14:paraId="3AD88199">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ACC4A1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6837A6C8">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119F64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3C575BC">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15536DD">
      <w:pPr>
        <w:pStyle w:val="14"/>
        <w:rPr>
          <w:rFonts w:hint="eastAsia"/>
          <w:color w:val="auto"/>
          <w:highlight w:val="none"/>
        </w:rPr>
      </w:pPr>
    </w:p>
    <w:p w14:paraId="08991F4E">
      <w:pPr>
        <w:rPr>
          <w:rFonts w:hint="eastAsia"/>
          <w:color w:val="auto"/>
          <w:highlight w:val="none"/>
        </w:rPr>
      </w:pPr>
    </w:p>
    <w:p w14:paraId="0F7D227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5E1F28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29646"/>
      <w:bookmarkStart w:id="72" w:name="_Toc1376"/>
      <w:bookmarkStart w:id="73" w:name="_Toc14215"/>
      <w:bookmarkStart w:id="74" w:name="_Toc502907889"/>
      <w:bookmarkStart w:id="75" w:name="_Toc1606"/>
      <w:bookmarkStart w:id="76" w:name="_Toc432513145"/>
      <w:bookmarkStart w:id="77" w:name="_Toc372013039"/>
      <w:bookmarkStart w:id="78" w:name="_Toc393727156"/>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23F91FF6">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05D6CF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A490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C7EC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83F9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49B5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D32B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8C0A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794D03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6691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6DE1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7BBA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F268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A778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79F7C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DC5F11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694BAE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72C7E91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3CD41F4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4CFA26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1A19ED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2CFB0A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D6CB9A3">
      <w:pPr>
        <w:pStyle w:val="16"/>
        <w:rPr>
          <w:rFonts w:hint="eastAsia"/>
          <w:color w:val="auto"/>
          <w:highlight w:val="none"/>
        </w:rPr>
      </w:pPr>
    </w:p>
    <w:p w14:paraId="437B0294">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D8EF389">
      <w:pPr>
        <w:pStyle w:val="23"/>
        <w:rPr>
          <w:rFonts w:hint="eastAsia"/>
        </w:rPr>
      </w:pPr>
    </w:p>
    <w:p w14:paraId="2BA417A4">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4358"/>
      <w:bookmarkStart w:id="82" w:name="_Toc1397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64051AB9">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6752CE00">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D198A02">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3A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634CB4F">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7C7E4FB">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93328E7">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D5CBD60">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351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51616B5">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85084B7">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3EBC5AC3">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428E7D2">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0E5DD94C">
      <w:pPr>
        <w:pStyle w:val="23"/>
        <w:rPr>
          <w:rFonts w:hint="eastAsia" w:ascii="宋体" w:hAnsi="宋体" w:eastAsia="宋体" w:cs="宋体"/>
          <w:color w:val="auto"/>
          <w:sz w:val="24"/>
          <w:szCs w:val="24"/>
          <w:highlight w:val="none"/>
          <w:u w:val="single"/>
        </w:rPr>
      </w:pPr>
    </w:p>
    <w:p w14:paraId="540B9C1B">
      <w:pPr>
        <w:pStyle w:val="23"/>
        <w:rPr>
          <w:rFonts w:hint="eastAsia" w:ascii="宋体" w:hAnsi="宋体" w:eastAsia="宋体" w:cs="宋体"/>
          <w:color w:val="auto"/>
          <w:sz w:val="24"/>
          <w:szCs w:val="24"/>
          <w:highlight w:val="none"/>
          <w:u w:val="single"/>
        </w:rPr>
      </w:pPr>
    </w:p>
    <w:p w14:paraId="5B2DEFE6">
      <w:pPr>
        <w:pStyle w:val="23"/>
        <w:rPr>
          <w:rFonts w:hint="eastAsia" w:ascii="宋体" w:hAnsi="宋体" w:eastAsia="宋体" w:cs="宋体"/>
          <w:color w:val="auto"/>
          <w:sz w:val="24"/>
          <w:szCs w:val="24"/>
          <w:highlight w:val="none"/>
          <w:u w:val="single"/>
        </w:rPr>
      </w:pPr>
    </w:p>
    <w:p w14:paraId="3AF68F33">
      <w:pPr>
        <w:pStyle w:val="23"/>
        <w:rPr>
          <w:rFonts w:hint="eastAsia" w:ascii="宋体" w:hAnsi="宋体" w:eastAsia="宋体" w:cs="宋体"/>
          <w:color w:val="auto"/>
          <w:sz w:val="24"/>
          <w:szCs w:val="24"/>
          <w:highlight w:val="none"/>
          <w:u w:val="single"/>
        </w:rPr>
      </w:pPr>
    </w:p>
    <w:p w14:paraId="6C853821">
      <w:pPr>
        <w:pStyle w:val="23"/>
        <w:rPr>
          <w:rFonts w:hint="eastAsia" w:ascii="宋体" w:hAnsi="宋体" w:eastAsia="宋体" w:cs="宋体"/>
          <w:color w:val="auto"/>
          <w:sz w:val="24"/>
          <w:szCs w:val="24"/>
          <w:highlight w:val="none"/>
          <w:u w:val="single"/>
        </w:rPr>
      </w:pPr>
    </w:p>
    <w:p w14:paraId="1ED8BBF9">
      <w:pPr>
        <w:spacing w:line="360" w:lineRule="auto"/>
        <w:ind w:firstLine="2400" w:firstLineChars="1000"/>
        <w:rPr>
          <w:rFonts w:hint="eastAsia" w:ascii="宋体" w:hAnsi="宋体" w:eastAsia="宋体" w:cs="宋体"/>
          <w:color w:val="auto"/>
          <w:sz w:val="24"/>
          <w:szCs w:val="24"/>
          <w:highlight w:val="none"/>
        </w:rPr>
      </w:pPr>
    </w:p>
    <w:p w14:paraId="04F998EB">
      <w:pPr>
        <w:spacing w:line="360" w:lineRule="auto"/>
        <w:ind w:firstLine="2400" w:firstLineChars="1000"/>
        <w:rPr>
          <w:rFonts w:hint="eastAsia" w:ascii="宋体" w:hAnsi="宋体" w:eastAsia="宋体" w:cs="宋体"/>
          <w:color w:val="auto"/>
          <w:sz w:val="24"/>
          <w:szCs w:val="24"/>
          <w:highlight w:val="none"/>
        </w:rPr>
      </w:pPr>
    </w:p>
    <w:p w14:paraId="343FE89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D68F9F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EC07BD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51115D4">
      <w:pPr>
        <w:spacing w:line="360" w:lineRule="auto"/>
        <w:rPr>
          <w:rFonts w:hint="eastAsia" w:ascii="宋体" w:hAnsi="宋体" w:eastAsia="宋体" w:cs="宋体"/>
          <w:color w:val="auto"/>
          <w:sz w:val="24"/>
          <w:szCs w:val="24"/>
          <w:highlight w:val="none"/>
        </w:rPr>
      </w:pPr>
    </w:p>
    <w:p w14:paraId="77CA22A7">
      <w:pPr>
        <w:spacing w:line="360" w:lineRule="auto"/>
        <w:rPr>
          <w:rFonts w:hint="eastAsia" w:ascii="宋体" w:hAnsi="宋体" w:eastAsia="宋体" w:cs="宋体"/>
          <w:color w:val="auto"/>
          <w:sz w:val="24"/>
          <w:szCs w:val="24"/>
          <w:highlight w:val="none"/>
        </w:rPr>
      </w:pPr>
    </w:p>
    <w:p w14:paraId="3B610F7F">
      <w:pPr>
        <w:rPr>
          <w:rFonts w:hint="eastAsia" w:ascii="宋体" w:hAnsi="宋体" w:eastAsia="宋体" w:cs="宋体"/>
          <w:color w:val="auto"/>
          <w:sz w:val="28"/>
          <w:szCs w:val="28"/>
          <w:highlight w:val="none"/>
        </w:rPr>
      </w:pPr>
    </w:p>
    <w:p w14:paraId="14B7A09C">
      <w:pPr>
        <w:rPr>
          <w:rFonts w:hint="eastAsia" w:ascii="宋体" w:hAnsi="宋体" w:eastAsia="宋体" w:cs="宋体"/>
          <w:color w:val="auto"/>
          <w:sz w:val="28"/>
          <w:szCs w:val="28"/>
          <w:highlight w:val="none"/>
        </w:rPr>
      </w:pPr>
    </w:p>
    <w:p w14:paraId="6C23AC74">
      <w:pPr>
        <w:rPr>
          <w:rFonts w:hint="eastAsia" w:ascii="宋体" w:hAnsi="宋体" w:eastAsia="宋体" w:cs="宋体"/>
          <w:color w:val="auto"/>
          <w:sz w:val="28"/>
          <w:szCs w:val="28"/>
          <w:highlight w:val="none"/>
        </w:rPr>
      </w:pPr>
    </w:p>
    <w:p w14:paraId="75B50707">
      <w:pPr>
        <w:rPr>
          <w:rFonts w:hint="eastAsia" w:ascii="宋体" w:hAnsi="宋体" w:eastAsia="宋体" w:cs="宋体"/>
          <w:color w:val="auto"/>
          <w:sz w:val="28"/>
          <w:szCs w:val="28"/>
          <w:highlight w:val="none"/>
        </w:rPr>
      </w:pPr>
    </w:p>
    <w:p w14:paraId="765E493E">
      <w:pPr>
        <w:pStyle w:val="16"/>
        <w:rPr>
          <w:rFonts w:hint="eastAsia" w:ascii="宋体" w:hAnsi="宋体" w:eastAsia="宋体" w:cs="宋体"/>
          <w:color w:val="auto"/>
          <w:sz w:val="28"/>
          <w:szCs w:val="28"/>
          <w:highlight w:val="none"/>
        </w:rPr>
      </w:pPr>
    </w:p>
    <w:p w14:paraId="56562868">
      <w:pPr>
        <w:pStyle w:val="16"/>
        <w:rPr>
          <w:rFonts w:hint="eastAsia" w:ascii="宋体" w:hAnsi="宋体" w:eastAsia="宋体" w:cs="宋体"/>
          <w:color w:val="auto"/>
          <w:sz w:val="28"/>
          <w:szCs w:val="28"/>
          <w:highlight w:val="none"/>
        </w:rPr>
      </w:pPr>
    </w:p>
    <w:p w14:paraId="30E7B652">
      <w:pPr>
        <w:pStyle w:val="16"/>
        <w:rPr>
          <w:rFonts w:hint="eastAsia" w:ascii="宋体" w:hAnsi="宋体" w:eastAsia="宋体" w:cs="宋体"/>
          <w:color w:val="auto"/>
          <w:sz w:val="28"/>
          <w:szCs w:val="28"/>
          <w:highlight w:val="none"/>
        </w:rPr>
      </w:pPr>
    </w:p>
    <w:p w14:paraId="51DEDA95">
      <w:pPr>
        <w:pStyle w:val="16"/>
        <w:rPr>
          <w:rFonts w:hint="eastAsia" w:ascii="宋体" w:hAnsi="宋体" w:cs="宋体"/>
          <w:color w:val="auto"/>
          <w:sz w:val="28"/>
          <w:szCs w:val="28"/>
          <w:highlight w:val="none"/>
          <w:lang w:val="en-US" w:eastAsia="zh-CN"/>
        </w:rPr>
      </w:pPr>
    </w:p>
    <w:p w14:paraId="19059E7E">
      <w:pPr>
        <w:spacing w:line="400" w:lineRule="exact"/>
        <w:outlineLvl w:val="9"/>
        <w:rPr>
          <w:rFonts w:hint="eastAsia" w:hAnsi="宋体"/>
          <w:b/>
          <w:color w:val="auto"/>
          <w:sz w:val="24"/>
          <w:highlight w:val="none"/>
        </w:rPr>
      </w:pPr>
      <w:bookmarkStart w:id="84" w:name="_Toc477899480"/>
    </w:p>
    <w:p w14:paraId="5F2BC6EE">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BFEE829">
      <w:pPr>
        <w:spacing w:line="400" w:lineRule="exact"/>
        <w:rPr>
          <w:rFonts w:hint="eastAsia" w:ascii="黑体" w:hAnsi="Arial" w:eastAsia="黑体"/>
          <w:b/>
          <w:color w:val="auto"/>
          <w:sz w:val="24"/>
          <w:highlight w:val="none"/>
        </w:rPr>
      </w:pPr>
    </w:p>
    <w:p w14:paraId="346EF12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E21AC4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892CFFB">
      <w:pPr>
        <w:spacing w:line="400" w:lineRule="exact"/>
        <w:rPr>
          <w:rFonts w:hint="eastAsia" w:ascii="Arial" w:hAnsi="Arial"/>
          <w:color w:val="auto"/>
          <w:szCs w:val="21"/>
          <w:highlight w:val="none"/>
        </w:rPr>
      </w:pPr>
    </w:p>
    <w:p w14:paraId="6CAC030A">
      <w:pPr>
        <w:pStyle w:val="23"/>
        <w:rPr>
          <w:rFonts w:hint="eastAsia" w:ascii="Arial" w:hAnsi="Arial"/>
          <w:color w:val="auto"/>
          <w:szCs w:val="21"/>
          <w:highlight w:val="none"/>
        </w:rPr>
      </w:pPr>
    </w:p>
    <w:p w14:paraId="6322E9C0">
      <w:pPr>
        <w:pStyle w:val="23"/>
        <w:rPr>
          <w:rFonts w:hint="eastAsia" w:ascii="Arial" w:hAnsi="Arial"/>
          <w:color w:val="auto"/>
          <w:szCs w:val="21"/>
          <w:highlight w:val="none"/>
        </w:rPr>
      </w:pPr>
    </w:p>
    <w:p w14:paraId="6183F5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A39EC41">
      <w:pPr>
        <w:spacing w:line="400" w:lineRule="exact"/>
        <w:rPr>
          <w:rFonts w:hint="eastAsia" w:ascii="Arial" w:hAnsi="Arial"/>
          <w:color w:val="auto"/>
          <w:szCs w:val="21"/>
          <w:highlight w:val="none"/>
        </w:rPr>
      </w:pPr>
    </w:p>
    <w:p w14:paraId="09BE6B00">
      <w:pPr>
        <w:pStyle w:val="23"/>
        <w:rPr>
          <w:rFonts w:hint="eastAsia" w:ascii="Arial" w:hAnsi="Arial"/>
          <w:color w:val="auto"/>
          <w:szCs w:val="21"/>
          <w:highlight w:val="none"/>
        </w:rPr>
      </w:pPr>
    </w:p>
    <w:p w14:paraId="3FEC647E">
      <w:pPr>
        <w:pStyle w:val="23"/>
        <w:rPr>
          <w:rFonts w:hint="eastAsia" w:ascii="Arial" w:hAnsi="Arial"/>
          <w:color w:val="auto"/>
          <w:szCs w:val="21"/>
          <w:highlight w:val="none"/>
        </w:rPr>
      </w:pPr>
    </w:p>
    <w:p w14:paraId="4B67BD32">
      <w:pPr>
        <w:pStyle w:val="23"/>
        <w:rPr>
          <w:rFonts w:hint="eastAsia" w:ascii="Arial" w:hAnsi="Arial"/>
          <w:color w:val="auto"/>
          <w:szCs w:val="21"/>
          <w:highlight w:val="none"/>
        </w:rPr>
      </w:pPr>
    </w:p>
    <w:p w14:paraId="5B830211">
      <w:pPr>
        <w:spacing w:line="400" w:lineRule="exact"/>
        <w:rPr>
          <w:rFonts w:hint="eastAsia" w:ascii="宋体" w:hAnsi="宋体"/>
          <w:b/>
          <w:color w:val="auto"/>
          <w:szCs w:val="21"/>
          <w:highlight w:val="none"/>
        </w:rPr>
      </w:pPr>
    </w:p>
    <w:p w14:paraId="1C44B8A6">
      <w:pPr>
        <w:spacing w:line="400" w:lineRule="exact"/>
        <w:rPr>
          <w:rFonts w:hint="eastAsia" w:ascii="宋体" w:hAnsi="宋体"/>
          <w:color w:val="auto"/>
          <w:szCs w:val="21"/>
          <w:highlight w:val="none"/>
        </w:rPr>
      </w:pPr>
    </w:p>
    <w:p w14:paraId="2D72EE0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62E2F0F">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13B2D9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DDA4FA7">
      <w:pPr>
        <w:pStyle w:val="16"/>
        <w:ind w:left="0" w:leftChars="0" w:firstLine="0" w:firstLineChars="0"/>
        <w:rPr>
          <w:rFonts w:hint="eastAsia" w:ascii="宋体" w:hAnsi="宋体" w:eastAsia="宋体" w:cs="宋体"/>
          <w:color w:val="auto"/>
          <w:sz w:val="28"/>
          <w:szCs w:val="28"/>
          <w:highlight w:val="none"/>
        </w:rPr>
      </w:pPr>
    </w:p>
    <w:p w14:paraId="56947754">
      <w:pPr>
        <w:pStyle w:val="16"/>
        <w:ind w:left="0" w:leftChars="0" w:firstLine="0" w:firstLineChars="0"/>
        <w:rPr>
          <w:rFonts w:hint="eastAsia" w:ascii="宋体" w:hAnsi="宋体" w:eastAsia="宋体" w:cs="宋体"/>
          <w:color w:val="auto"/>
          <w:sz w:val="28"/>
          <w:szCs w:val="28"/>
          <w:highlight w:val="none"/>
        </w:rPr>
      </w:pPr>
    </w:p>
    <w:p w14:paraId="55CA6966">
      <w:pPr>
        <w:pStyle w:val="16"/>
        <w:ind w:left="0" w:leftChars="0" w:firstLine="0" w:firstLineChars="0"/>
        <w:rPr>
          <w:rFonts w:hint="eastAsia" w:ascii="宋体" w:hAnsi="宋体" w:eastAsia="宋体" w:cs="宋体"/>
          <w:color w:val="auto"/>
          <w:sz w:val="28"/>
          <w:szCs w:val="28"/>
          <w:highlight w:val="none"/>
        </w:rPr>
      </w:pPr>
    </w:p>
    <w:p w14:paraId="0C915200">
      <w:pPr>
        <w:pStyle w:val="16"/>
        <w:ind w:left="0" w:leftChars="0" w:firstLine="0" w:firstLineChars="0"/>
        <w:rPr>
          <w:rFonts w:hint="eastAsia" w:ascii="宋体" w:hAnsi="宋体" w:eastAsia="宋体" w:cs="宋体"/>
          <w:color w:val="auto"/>
          <w:sz w:val="28"/>
          <w:szCs w:val="28"/>
          <w:highlight w:val="none"/>
        </w:rPr>
      </w:pPr>
    </w:p>
    <w:p w14:paraId="5F7416E5">
      <w:pPr>
        <w:pStyle w:val="16"/>
        <w:ind w:left="0" w:leftChars="0" w:firstLine="0" w:firstLineChars="0"/>
        <w:rPr>
          <w:rFonts w:hint="eastAsia" w:ascii="宋体" w:hAnsi="宋体" w:eastAsia="宋体" w:cs="宋体"/>
          <w:color w:val="auto"/>
          <w:sz w:val="28"/>
          <w:szCs w:val="28"/>
          <w:highlight w:val="none"/>
        </w:rPr>
      </w:pPr>
    </w:p>
    <w:p w14:paraId="51546B52">
      <w:pPr>
        <w:pStyle w:val="16"/>
        <w:ind w:left="0" w:leftChars="0" w:firstLine="0" w:firstLineChars="0"/>
        <w:rPr>
          <w:rFonts w:hint="eastAsia" w:ascii="宋体" w:hAnsi="宋体" w:eastAsia="宋体" w:cs="宋体"/>
          <w:color w:val="auto"/>
          <w:sz w:val="28"/>
          <w:szCs w:val="28"/>
          <w:highlight w:val="none"/>
        </w:rPr>
      </w:pPr>
    </w:p>
    <w:p w14:paraId="03A574AE">
      <w:pPr>
        <w:pStyle w:val="16"/>
        <w:ind w:left="0" w:leftChars="0" w:firstLine="0" w:firstLineChars="0"/>
        <w:rPr>
          <w:rFonts w:hint="eastAsia" w:ascii="宋体" w:hAnsi="宋体" w:eastAsia="宋体" w:cs="宋体"/>
          <w:color w:val="auto"/>
          <w:sz w:val="28"/>
          <w:szCs w:val="28"/>
          <w:highlight w:val="none"/>
        </w:rPr>
      </w:pPr>
    </w:p>
    <w:p w14:paraId="74F8F308">
      <w:pPr>
        <w:pStyle w:val="16"/>
        <w:ind w:left="0" w:leftChars="0" w:firstLine="0" w:firstLineChars="0"/>
        <w:rPr>
          <w:rFonts w:hint="eastAsia" w:ascii="宋体" w:hAnsi="宋体" w:eastAsia="宋体" w:cs="宋体"/>
          <w:color w:val="auto"/>
          <w:sz w:val="28"/>
          <w:szCs w:val="28"/>
          <w:highlight w:val="none"/>
        </w:rPr>
      </w:pPr>
    </w:p>
    <w:p w14:paraId="2A058AD9">
      <w:pPr>
        <w:pStyle w:val="16"/>
        <w:ind w:left="0" w:leftChars="0" w:firstLine="0" w:firstLineChars="0"/>
        <w:rPr>
          <w:rFonts w:hint="eastAsia" w:ascii="宋体" w:hAnsi="宋体" w:eastAsia="宋体" w:cs="宋体"/>
          <w:color w:val="auto"/>
          <w:sz w:val="28"/>
          <w:szCs w:val="28"/>
          <w:highlight w:val="none"/>
        </w:rPr>
      </w:pPr>
    </w:p>
    <w:p w14:paraId="764F6C0C">
      <w:pPr>
        <w:pStyle w:val="16"/>
        <w:ind w:left="0" w:leftChars="0" w:firstLine="0" w:firstLineChars="0"/>
        <w:rPr>
          <w:rFonts w:hint="eastAsia" w:ascii="宋体" w:hAnsi="宋体" w:eastAsia="宋体" w:cs="宋体"/>
          <w:color w:val="auto"/>
          <w:sz w:val="28"/>
          <w:szCs w:val="28"/>
          <w:highlight w:val="none"/>
        </w:rPr>
      </w:pPr>
    </w:p>
    <w:p w14:paraId="0CA71A98">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102"/>
      <w:bookmarkStart w:id="89" w:name="_Toc24019"/>
      <w:bookmarkStart w:id="90" w:name="_Toc29026"/>
      <w:bookmarkStart w:id="91" w:name="_Toc393727163"/>
      <w:bookmarkStart w:id="92" w:name="_Toc23010"/>
      <w:bookmarkStart w:id="93" w:name="_Toc373141312"/>
      <w:bookmarkStart w:id="94" w:name="_Toc502907895"/>
      <w:bookmarkStart w:id="95" w:name="_Toc372013046"/>
      <w:bookmarkStart w:id="96" w:name="_Toc432513149"/>
      <w:bookmarkStart w:id="97" w:name="_Toc145132116"/>
    </w:p>
    <w:p w14:paraId="1F07ED4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DC73B1F">
      <w:pPr>
        <w:spacing w:line="440" w:lineRule="exact"/>
        <w:ind w:firstLine="2940" w:firstLineChars="1046"/>
        <w:jc w:val="left"/>
        <w:rPr>
          <w:rFonts w:hint="eastAsia" w:ascii="宋体" w:hAnsi="宋体" w:eastAsia="宋体" w:cs="宋体"/>
          <w:b/>
          <w:color w:val="auto"/>
          <w:sz w:val="28"/>
          <w:szCs w:val="28"/>
          <w:highlight w:val="none"/>
        </w:rPr>
      </w:pPr>
    </w:p>
    <w:p w14:paraId="0B83BFC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D908083">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6D4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763F77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4FD10D">
      <w:pPr>
        <w:spacing w:line="360" w:lineRule="auto"/>
        <w:ind w:firstLine="480" w:firstLineChars="200"/>
        <w:rPr>
          <w:rFonts w:hint="eastAsia" w:ascii="宋体" w:hAnsi="宋体" w:eastAsia="宋体" w:cs="宋体"/>
          <w:color w:val="auto"/>
          <w:sz w:val="24"/>
          <w:szCs w:val="24"/>
          <w:highlight w:val="none"/>
        </w:rPr>
      </w:pPr>
    </w:p>
    <w:p w14:paraId="15B8B9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E02DCE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4B33FC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F8DC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1622AF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37C5FC9">
      <w:pPr>
        <w:pStyle w:val="14"/>
        <w:rPr>
          <w:rFonts w:hint="eastAsia"/>
          <w:color w:val="auto"/>
          <w:highlight w:val="none"/>
        </w:rPr>
      </w:pPr>
    </w:p>
    <w:p w14:paraId="4E27B29D">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附后：</w:t>
      </w:r>
    </w:p>
    <w:p w14:paraId="21502955">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1、公司简介</w:t>
      </w:r>
    </w:p>
    <w:p w14:paraId="4171567A">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2、资格证明文件（均加盖报价供应商公章）</w:t>
      </w:r>
    </w:p>
    <w:p w14:paraId="5208797F">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1）合格有效的营业执照副本有效复印件；</w:t>
      </w:r>
    </w:p>
    <w:p w14:paraId="152FA0EF">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2</w:t>
      </w:r>
      <w:r>
        <w:rPr>
          <w:rFonts w:hint="eastAsia" w:ascii="宋体" w:hAnsi="宋体" w:eastAsia="宋体" w:cs="宋体"/>
          <w:color w:val="FF0000"/>
          <w:sz w:val="24"/>
          <w:szCs w:val="24"/>
          <w:highlight w:val="none"/>
        </w:rPr>
        <w:t>）法定代表人对</w:t>
      </w:r>
      <w:r>
        <w:rPr>
          <w:rFonts w:hint="eastAsia" w:ascii="宋体" w:hAnsi="宋体" w:cs="宋体"/>
          <w:color w:val="FF0000"/>
          <w:sz w:val="24"/>
          <w:szCs w:val="24"/>
          <w:highlight w:val="none"/>
          <w:lang w:eastAsia="zh-CN"/>
        </w:rPr>
        <w:t>报价</w:t>
      </w:r>
      <w:r>
        <w:rPr>
          <w:rFonts w:hint="eastAsia" w:ascii="宋体" w:hAnsi="宋体" w:eastAsia="宋体" w:cs="宋体"/>
          <w:color w:val="FF0000"/>
          <w:sz w:val="24"/>
          <w:szCs w:val="24"/>
          <w:highlight w:val="none"/>
        </w:rPr>
        <w:t>代表的授权委托书（原件）；</w:t>
      </w:r>
    </w:p>
    <w:p w14:paraId="2284430C">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rPr>
        <w:t>）法定代表人和</w:t>
      </w:r>
      <w:r>
        <w:rPr>
          <w:rFonts w:hint="eastAsia" w:ascii="宋体" w:hAnsi="宋体" w:cs="宋体"/>
          <w:color w:val="FF0000"/>
          <w:sz w:val="24"/>
          <w:szCs w:val="24"/>
          <w:highlight w:val="none"/>
          <w:lang w:eastAsia="zh-CN"/>
        </w:rPr>
        <w:t>报价</w:t>
      </w:r>
      <w:r>
        <w:rPr>
          <w:rFonts w:hint="eastAsia" w:ascii="宋体" w:hAnsi="宋体" w:eastAsia="宋体" w:cs="宋体"/>
          <w:color w:val="FF0000"/>
          <w:sz w:val="24"/>
          <w:szCs w:val="24"/>
          <w:highlight w:val="none"/>
        </w:rPr>
        <w:t>代表身份证正反面有效复印件；</w:t>
      </w:r>
    </w:p>
    <w:p w14:paraId="02B5E18A">
      <w:pPr>
        <w:spacing w:line="360" w:lineRule="auto"/>
        <w:ind w:firstLine="360" w:firstLineChars="150"/>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4</w:t>
      </w:r>
      <w:r>
        <w:rPr>
          <w:rFonts w:hint="eastAsia" w:ascii="宋体" w:hAnsi="宋体" w:eastAsia="宋体" w:cs="宋体"/>
          <w:color w:val="FF0000"/>
          <w:sz w:val="24"/>
          <w:szCs w:val="24"/>
          <w:highlight w:val="none"/>
        </w:rPr>
        <w:t>）报价供应商须符合《中华人民共和国政府采购法》第二十二条规定条件且无行贿犯罪记录</w:t>
      </w:r>
      <w:r>
        <w:rPr>
          <w:rFonts w:hint="eastAsia" w:ascii="宋体" w:hAnsi="宋体" w:eastAsia="宋体" w:cs="宋体"/>
          <w:b/>
          <w:bCs/>
          <w:color w:val="FF0000"/>
          <w:sz w:val="24"/>
          <w:szCs w:val="24"/>
          <w:highlight w:val="none"/>
        </w:rPr>
        <w:t>（须提供相关证明文件或书面声明）</w:t>
      </w:r>
      <w:r>
        <w:rPr>
          <w:rFonts w:hint="eastAsia" w:ascii="宋体" w:hAnsi="宋体" w:cs="宋体"/>
          <w:color w:val="FF0000"/>
          <w:sz w:val="24"/>
          <w:szCs w:val="24"/>
          <w:highlight w:val="none"/>
          <w:lang w:eastAsia="zh-CN"/>
        </w:rPr>
        <w:t>。</w:t>
      </w:r>
    </w:p>
    <w:p w14:paraId="09B90444">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5E724085">
      <w:pPr>
        <w:spacing w:line="360" w:lineRule="auto"/>
        <w:ind w:firstLine="360" w:firstLineChars="150"/>
        <w:rPr>
          <w:rFonts w:hint="eastAsia" w:ascii="宋体" w:hAnsi="宋体" w:eastAsia="宋体" w:cs="宋体"/>
          <w:color w:val="auto"/>
          <w:sz w:val="24"/>
          <w:szCs w:val="24"/>
          <w:highlight w:val="none"/>
        </w:rPr>
      </w:pPr>
    </w:p>
    <w:p w14:paraId="715F3394">
      <w:pPr>
        <w:spacing w:line="360" w:lineRule="auto"/>
        <w:ind w:firstLine="360" w:firstLineChars="150"/>
        <w:rPr>
          <w:rFonts w:hint="eastAsia" w:ascii="宋体" w:hAnsi="宋体" w:eastAsia="宋体" w:cs="宋体"/>
          <w:color w:val="auto"/>
          <w:sz w:val="24"/>
          <w:szCs w:val="24"/>
          <w:highlight w:val="none"/>
        </w:rPr>
      </w:pPr>
    </w:p>
    <w:p w14:paraId="1D4DBBED">
      <w:pPr>
        <w:spacing w:line="360" w:lineRule="auto"/>
        <w:ind w:firstLine="360" w:firstLineChars="150"/>
        <w:rPr>
          <w:rFonts w:hint="eastAsia" w:ascii="宋体" w:hAnsi="宋体" w:eastAsia="宋体" w:cs="宋体"/>
          <w:color w:val="auto"/>
          <w:sz w:val="24"/>
          <w:szCs w:val="24"/>
          <w:highlight w:val="none"/>
        </w:rPr>
      </w:pPr>
    </w:p>
    <w:p w14:paraId="3404BDE0">
      <w:pPr>
        <w:spacing w:line="360" w:lineRule="auto"/>
        <w:ind w:firstLine="360" w:firstLineChars="150"/>
        <w:rPr>
          <w:rFonts w:hint="eastAsia" w:ascii="宋体" w:hAnsi="宋体" w:eastAsia="宋体" w:cs="宋体"/>
          <w:color w:val="auto"/>
          <w:sz w:val="24"/>
          <w:szCs w:val="24"/>
          <w:highlight w:val="none"/>
        </w:rPr>
      </w:pPr>
    </w:p>
    <w:p w14:paraId="111AB16C">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0EBE551">
      <w:pPr>
        <w:spacing w:line="440" w:lineRule="exact"/>
        <w:outlineLvl w:val="9"/>
        <w:rPr>
          <w:rFonts w:hint="eastAsia" w:ascii="宋体" w:hAnsi="宋体" w:eastAsia="宋体" w:cs="宋体"/>
          <w:b/>
          <w:color w:val="auto"/>
          <w:sz w:val="28"/>
          <w:szCs w:val="28"/>
          <w:highlight w:val="none"/>
        </w:rPr>
      </w:pPr>
    </w:p>
    <w:p w14:paraId="6668185A">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5327"/>
      <w:bookmarkStart w:id="100" w:name="_Toc465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5D107AC">
      <w:pPr>
        <w:spacing w:line="440" w:lineRule="exact"/>
        <w:rPr>
          <w:rFonts w:hint="eastAsia" w:ascii="宋体" w:hAnsi="宋体" w:eastAsia="宋体" w:cs="宋体"/>
          <w:b/>
          <w:color w:val="auto"/>
          <w:sz w:val="28"/>
          <w:szCs w:val="28"/>
          <w:highlight w:val="none"/>
        </w:rPr>
      </w:pPr>
    </w:p>
    <w:p w14:paraId="043C31A8">
      <w:pPr>
        <w:spacing w:line="440" w:lineRule="exact"/>
        <w:rPr>
          <w:rFonts w:hint="eastAsia" w:ascii="宋体" w:hAnsi="宋体" w:eastAsia="宋体" w:cs="宋体"/>
          <w:b/>
          <w:color w:val="auto"/>
          <w:sz w:val="28"/>
          <w:szCs w:val="28"/>
          <w:highlight w:val="none"/>
        </w:rPr>
      </w:pPr>
    </w:p>
    <w:p w14:paraId="25E11500">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303D2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3D1DD8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DBB6D7E">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AFCE03">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36A24DB">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192353D0">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9BA836B">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777D51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1BA6F3F">
      <w:pPr>
        <w:spacing w:line="360" w:lineRule="auto"/>
        <w:rPr>
          <w:rFonts w:hint="eastAsia" w:ascii="宋体" w:hAnsi="宋体" w:eastAsia="宋体" w:cs="宋体"/>
          <w:b/>
          <w:color w:val="auto"/>
          <w:sz w:val="24"/>
          <w:szCs w:val="24"/>
          <w:highlight w:val="none"/>
        </w:rPr>
      </w:pPr>
    </w:p>
    <w:p w14:paraId="017912AC">
      <w:pPr>
        <w:pStyle w:val="24"/>
        <w:spacing w:line="360" w:lineRule="auto"/>
        <w:ind w:right="560" w:firstLine="560"/>
        <w:jc w:val="center"/>
        <w:outlineLvl w:val="9"/>
        <w:rPr>
          <w:rFonts w:hint="eastAsia" w:ascii="宋体" w:hAnsi="宋体" w:eastAsia="宋体" w:cs="宋体"/>
          <w:color w:val="auto"/>
          <w:sz w:val="24"/>
          <w:szCs w:val="24"/>
          <w:highlight w:val="none"/>
        </w:rPr>
      </w:pPr>
    </w:p>
    <w:p w14:paraId="4A74386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992833E">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5176E3A">
      <w:pPr>
        <w:spacing w:line="440" w:lineRule="exact"/>
        <w:outlineLvl w:val="9"/>
        <w:rPr>
          <w:rFonts w:hint="eastAsia" w:ascii="宋体" w:hAnsi="宋体" w:eastAsia="宋体" w:cs="宋体"/>
          <w:b/>
          <w:color w:val="auto"/>
          <w:sz w:val="28"/>
          <w:szCs w:val="28"/>
          <w:highlight w:val="none"/>
        </w:rPr>
      </w:pPr>
    </w:p>
    <w:p w14:paraId="243E2894">
      <w:pPr>
        <w:spacing w:line="440" w:lineRule="exact"/>
        <w:outlineLvl w:val="9"/>
        <w:rPr>
          <w:rFonts w:hint="eastAsia" w:ascii="宋体" w:hAnsi="宋体" w:eastAsia="宋体" w:cs="宋体"/>
          <w:b/>
          <w:color w:val="auto"/>
          <w:sz w:val="28"/>
          <w:szCs w:val="28"/>
          <w:highlight w:val="none"/>
        </w:rPr>
      </w:pPr>
    </w:p>
    <w:p w14:paraId="1D2DAB82">
      <w:pPr>
        <w:spacing w:line="400" w:lineRule="exact"/>
        <w:jc w:val="center"/>
        <w:outlineLvl w:val="9"/>
        <w:rPr>
          <w:rFonts w:hint="eastAsia" w:ascii="黑体" w:eastAsia="黑体"/>
          <w:b/>
          <w:color w:val="FF0000"/>
          <w:sz w:val="24"/>
          <w:szCs w:val="24"/>
          <w:highlight w:val="none"/>
        </w:rPr>
      </w:pPr>
      <w:r>
        <w:rPr>
          <w:rFonts w:hint="eastAsia" w:ascii="黑体" w:eastAsia="黑体"/>
          <w:b/>
          <w:color w:val="FF0000"/>
          <w:sz w:val="24"/>
          <w:szCs w:val="24"/>
          <w:highlight w:val="none"/>
        </w:rPr>
        <w:t>（请附上法人代表及</w:t>
      </w:r>
      <w:r>
        <w:rPr>
          <w:rFonts w:hint="eastAsia" w:ascii="黑体" w:eastAsia="黑体"/>
          <w:b/>
          <w:color w:val="FF0000"/>
          <w:sz w:val="24"/>
          <w:szCs w:val="24"/>
          <w:highlight w:val="none"/>
          <w:lang w:eastAsia="zh-CN"/>
        </w:rPr>
        <w:t>报价</w:t>
      </w:r>
      <w:r>
        <w:rPr>
          <w:rFonts w:hint="eastAsia" w:ascii="黑体" w:eastAsia="黑体"/>
          <w:b/>
          <w:color w:val="FF0000"/>
          <w:sz w:val="24"/>
          <w:szCs w:val="24"/>
          <w:highlight w:val="none"/>
        </w:rPr>
        <w:t>代表身份证双面复印件）</w:t>
      </w:r>
    </w:p>
    <w:p w14:paraId="77C6BBB3">
      <w:pPr>
        <w:spacing w:line="440" w:lineRule="exact"/>
        <w:rPr>
          <w:rFonts w:hint="eastAsia" w:ascii="宋体" w:hAnsi="宋体" w:eastAsia="宋体" w:cs="宋体"/>
          <w:b/>
          <w:color w:val="auto"/>
          <w:sz w:val="28"/>
          <w:szCs w:val="28"/>
          <w:highlight w:val="none"/>
          <w:lang w:eastAsia="zh-CN"/>
        </w:rPr>
      </w:pPr>
    </w:p>
    <w:p w14:paraId="2B98A574">
      <w:pPr>
        <w:spacing w:line="440" w:lineRule="exact"/>
        <w:rPr>
          <w:rFonts w:hint="eastAsia" w:ascii="宋体" w:hAnsi="宋体" w:eastAsia="宋体" w:cs="宋体"/>
          <w:b/>
          <w:color w:val="auto"/>
          <w:sz w:val="28"/>
          <w:szCs w:val="28"/>
          <w:highlight w:val="none"/>
        </w:rPr>
      </w:pPr>
    </w:p>
    <w:p w14:paraId="78135DEB">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FB56E31">
      <w:pPr>
        <w:spacing w:line="440" w:lineRule="exact"/>
        <w:rPr>
          <w:color w:val="auto"/>
          <w:highlight w:val="none"/>
        </w:rPr>
      </w:pPr>
    </w:p>
    <w:p w14:paraId="75D9EA74">
      <w:pPr>
        <w:pStyle w:val="23"/>
        <w:rPr>
          <w:color w:val="auto"/>
          <w:highlight w:val="none"/>
        </w:rPr>
      </w:pPr>
    </w:p>
    <w:p w14:paraId="1FC885E3">
      <w:pPr>
        <w:pStyle w:val="23"/>
        <w:rPr>
          <w:color w:val="auto"/>
          <w:highlight w:val="none"/>
        </w:rPr>
      </w:pPr>
    </w:p>
    <w:p w14:paraId="0BA0D848">
      <w:pPr>
        <w:pStyle w:val="23"/>
        <w:rPr>
          <w:color w:val="auto"/>
          <w:highlight w:val="none"/>
        </w:rPr>
      </w:pPr>
    </w:p>
    <w:p w14:paraId="479DB796">
      <w:pPr>
        <w:pStyle w:val="23"/>
        <w:rPr>
          <w:color w:val="auto"/>
          <w:highlight w:val="none"/>
        </w:rPr>
      </w:pPr>
    </w:p>
    <w:p w14:paraId="7BF2687E">
      <w:pPr>
        <w:pStyle w:val="23"/>
        <w:rPr>
          <w:color w:val="auto"/>
          <w:highlight w:val="none"/>
        </w:rPr>
      </w:pPr>
    </w:p>
    <w:p w14:paraId="30F49499">
      <w:pPr>
        <w:pStyle w:val="23"/>
        <w:rPr>
          <w:color w:val="auto"/>
          <w:highlight w:val="none"/>
        </w:rPr>
      </w:pPr>
    </w:p>
    <w:p w14:paraId="357F6DE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5A714FD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4009DD5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07049F4F">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431E4B3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1D496096">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19B9B660">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416264F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4F0B72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ADA5C0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A53314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A8F039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DD30F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E21E76B">
      <w:pPr>
        <w:pStyle w:val="23"/>
        <w:rPr>
          <w:rFonts w:hint="default" w:asciiTheme="minorEastAsia" w:hAnsiTheme="minorEastAsia" w:eastAsiaTheme="minorEastAsia" w:cstheme="minorEastAsia"/>
          <w:color w:val="FF0000"/>
          <w:sz w:val="24"/>
          <w:highlight w:val="none"/>
          <w:lang w:val="en-US" w:eastAsia="zh-CN"/>
        </w:rPr>
      </w:pPr>
    </w:p>
    <w:p w14:paraId="13085E9C">
      <w:pPr>
        <w:pStyle w:val="23"/>
        <w:rPr>
          <w:rFonts w:hint="default" w:asciiTheme="minorEastAsia" w:hAnsiTheme="minorEastAsia" w:eastAsiaTheme="minorEastAsia" w:cstheme="minorEastAsia"/>
          <w:color w:val="FF0000"/>
          <w:sz w:val="24"/>
          <w:highlight w:val="none"/>
          <w:lang w:val="en-US" w:eastAsia="zh-CN"/>
        </w:rPr>
      </w:pPr>
    </w:p>
    <w:p w14:paraId="6DD80B79">
      <w:pPr>
        <w:pStyle w:val="23"/>
        <w:rPr>
          <w:rFonts w:hint="default" w:asciiTheme="minorEastAsia" w:hAnsiTheme="minorEastAsia" w:eastAsiaTheme="minorEastAsia" w:cstheme="minorEastAsia"/>
          <w:color w:val="FF0000"/>
          <w:sz w:val="24"/>
          <w:highlight w:val="none"/>
          <w:lang w:val="en-US" w:eastAsia="zh-CN"/>
        </w:rPr>
      </w:pPr>
    </w:p>
    <w:p w14:paraId="6956B044">
      <w:pPr>
        <w:pStyle w:val="23"/>
        <w:rPr>
          <w:rFonts w:hint="default" w:asciiTheme="minorEastAsia" w:hAnsiTheme="minorEastAsia" w:eastAsiaTheme="minorEastAsia" w:cstheme="minorEastAsia"/>
          <w:color w:val="FF0000"/>
          <w:sz w:val="24"/>
          <w:highlight w:val="none"/>
          <w:lang w:val="en-US" w:eastAsia="zh-CN"/>
        </w:rPr>
      </w:pPr>
    </w:p>
    <w:p w14:paraId="742909AC">
      <w:pPr>
        <w:pStyle w:val="23"/>
        <w:rPr>
          <w:rFonts w:hint="default" w:asciiTheme="minorEastAsia" w:hAnsiTheme="minorEastAsia" w:eastAsiaTheme="minorEastAsia" w:cstheme="minorEastAsia"/>
          <w:color w:val="FF0000"/>
          <w:sz w:val="24"/>
          <w:highlight w:val="none"/>
          <w:lang w:val="en-US" w:eastAsia="zh-CN"/>
        </w:rPr>
      </w:pPr>
    </w:p>
    <w:p w14:paraId="70124B6F">
      <w:pPr>
        <w:pStyle w:val="23"/>
        <w:rPr>
          <w:rFonts w:hint="default" w:asciiTheme="minorEastAsia" w:hAnsiTheme="minorEastAsia" w:eastAsiaTheme="minorEastAsia" w:cstheme="minorEastAsia"/>
          <w:color w:val="FF0000"/>
          <w:sz w:val="24"/>
          <w:highlight w:val="none"/>
          <w:lang w:val="en-US" w:eastAsia="zh-CN"/>
        </w:rPr>
      </w:pPr>
    </w:p>
    <w:p w14:paraId="61B54BC5">
      <w:pPr>
        <w:pStyle w:val="23"/>
        <w:rPr>
          <w:rFonts w:hint="default" w:asciiTheme="minorEastAsia" w:hAnsiTheme="minorEastAsia" w:eastAsiaTheme="minorEastAsia" w:cstheme="minorEastAsia"/>
          <w:color w:val="FF0000"/>
          <w:sz w:val="24"/>
          <w:highlight w:val="none"/>
          <w:lang w:val="en-US" w:eastAsia="zh-CN"/>
        </w:rPr>
      </w:pPr>
    </w:p>
    <w:p w14:paraId="30B84B3E">
      <w:pPr>
        <w:pStyle w:val="23"/>
        <w:rPr>
          <w:rFonts w:hint="default" w:asciiTheme="minorEastAsia" w:hAnsiTheme="minorEastAsia" w:eastAsiaTheme="minorEastAsia" w:cstheme="minorEastAsia"/>
          <w:color w:val="FF0000"/>
          <w:sz w:val="24"/>
          <w:highlight w:val="none"/>
          <w:lang w:val="en-US" w:eastAsia="zh-CN"/>
        </w:rPr>
      </w:pPr>
    </w:p>
    <w:p w14:paraId="3B5E5C6C">
      <w:pPr>
        <w:pStyle w:val="23"/>
        <w:rPr>
          <w:rFonts w:hint="default" w:asciiTheme="minorEastAsia" w:hAnsiTheme="minorEastAsia" w:eastAsiaTheme="minorEastAsia" w:cstheme="minorEastAsia"/>
          <w:color w:val="FF0000"/>
          <w:sz w:val="24"/>
          <w:highlight w:val="none"/>
          <w:lang w:val="en-US" w:eastAsia="zh-CN"/>
        </w:rPr>
      </w:pPr>
    </w:p>
    <w:p w14:paraId="049F1BAA">
      <w:pPr>
        <w:pStyle w:val="23"/>
        <w:rPr>
          <w:rFonts w:hint="default" w:asciiTheme="minorEastAsia" w:hAnsiTheme="minorEastAsia" w:eastAsiaTheme="minorEastAsia" w:cstheme="minorEastAsia"/>
          <w:color w:val="FF0000"/>
          <w:sz w:val="24"/>
          <w:highlight w:val="none"/>
          <w:lang w:val="en-US" w:eastAsia="zh-CN"/>
        </w:rPr>
      </w:pPr>
    </w:p>
    <w:p w14:paraId="0620E129">
      <w:pPr>
        <w:pStyle w:val="23"/>
        <w:rPr>
          <w:rFonts w:hint="default" w:asciiTheme="minorEastAsia" w:hAnsiTheme="minorEastAsia" w:eastAsiaTheme="minorEastAsia" w:cstheme="minorEastAsia"/>
          <w:color w:val="FF0000"/>
          <w:sz w:val="24"/>
          <w:highlight w:val="none"/>
          <w:lang w:val="en-US" w:eastAsia="zh-CN"/>
        </w:rPr>
      </w:pPr>
    </w:p>
    <w:p w14:paraId="20A4394D">
      <w:pPr>
        <w:pStyle w:val="23"/>
        <w:rPr>
          <w:rFonts w:hint="default" w:asciiTheme="minorEastAsia" w:hAnsiTheme="minorEastAsia" w:eastAsiaTheme="minorEastAsia" w:cstheme="minorEastAsia"/>
          <w:color w:val="FF0000"/>
          <w:sz w:val="24"/>
          <w:highlight w:val="none"/>
          <w:lang w:val="en-US" w:eastAsia="zh-CN"/>
        </w:rPr>
      </w:pPr>
    </w:p>
    <w:p w14:paraId="571A4684">
      <w:pPr>
        <w:pStyle w:val="23"/>
        <w:rPr>
          <w:rFonts w:hint="default" w:asciiTheme="minorEastAsia" w:hAnsiTheme="minorEastAsia" w:eastAsiaTheme="minorEastAsia" w:cstheme="minorEastAsia"/>
          <w:color w:val="FF0000"/>
          <w:sz w:val="24"/>
          <w:highlight w:val="none"/>
          <w:lang w:val="en-US" w:eastAsia="zh-CN"/>
        </w:rPr>
      </w:pPr>
    </w:p>
    <w:p w14:paraId="7C94F9DF">
      <w:pPr>
        <w:pStyle w:val="23"/>
        <w:rPr>
          <w:rFonts w:hint="default" w:asciiTheme="minorEastAsia" w:hAnsiTheme="minorEastAsia" w:eastAsiaTheme="minorEastAsia" w:cstheme="minorEastAsia"/>
          <w:color w:val="FF0000"/>
          <w:sz w:val="24"/>
          <w:highlight w:val="none"/>
          <w:lang w:val="en-US" w:eastAsia="zh-CN"/>
        </w:rPr>
      </w:pPr>
    </w:p>
    <w:p w14:paraId="4DEBB09B">
      <w:pPr>
        <w:pStyle w:val="23"/>
        <w:rPr>
          <w:rFonts w:hint="default" w:asciiTheme="minorEastAsia" w:hAnsiTheme="minorEastAsia" w:eastAsiaTheme="minorEastAsia" w:cstheme="minorEastAsia"/>
          <w:color w:val="FF0000"/>
          <w:sz w:val="24"/>
          <w:highlight w:val="none"/>
          <w:lang w:val="en-US" w:eastAsia="zh-CN"/>
        </w:rPr>
      </w:pPr>
    </w:p>
    <w:p w14:paraId="6705266C">
      <w:pPr>
        <w:pStyle w:val="23"/>
        <w:rPr>
          <w:rFonts w:hint="default" w:asciiTheme="minorEastAsia" w:hAnsiTheme="minorEastAsia" w:eastAsiaTheme="minorEastAsia" w:cstheme="minorEastAsia"/>
          <w:color w:val="FF0000"/>
          <w:sz w:val="24"/>
          <w:highlight w:val="none"/>
          <w:lang w:val="en-US" w:eastAsia="zh-CN"/>
        </w:rPr>
      </w:pPr>
    </w:p>
    <w:p w14:paraId="470683B4">
      <w:pPr>
        <w:pStyle w:val="23"/>
        <w:rPr>
          <w:rFonts w:hint="default" w:asciiTheme="minorEastAsia" w:hAnsiTheme="minorEastAsia" w:eastAsiaTheme="minorEastAsia" w:cstheme="minorEastAsia"/>
          <w:color w:val="FF0000"/>
          <w:sz w:val="24"/>
          <w:highlight w:val="none"/>
          <w:lang w:val="en-US" w:eastAsia="zh-CN"/>
        </w:rPr>
      </w:pPr>
    </w:p>
    <w:p w14:paraId="7F893E54">
      <w:pPr>
        <w:pStyle w:val="23"/>
        <w:rPr>
          <w:rFonts w:hint="default" w:asciiTheme="minorEastAsia" w:hAnsiTheme="minorEastAsia" w:eastAsiaTheme="minorEastAsia" w:cstheme="minorEastAsia"/>
          <w:color w:val="FF0000"/>
          <w:sz w:val="24"/>
          <w:highlight w:val="none"/>
          <w:lang w:val="en-US" w:eastAsia="zh-CN"/>
        </w:rPr>
      </w:pPr>
    </w:p>
    <w:p w14:paraId="7F35F59D">
      <w:pPr>
        <w:pStyle w:val="23"/>
        <w:rPr>
          <w:rFonts w:hint="default" w:asciiTheme="minorEastAsia" w:hAnsiTheme="minorEastAsia" w:eastAsiaTheme="minorEastAsia" w:cstheme="minorEastAsia"/>
          <w:color w:val="FF0000"/>
          <w:sz w:val="24"/>
          <w:highlight w:val="none"/>
          <w:lang w:val="en-US" w:eastAsia="zh-CN"/>
        </w:rPr>
      </w:pPr>
    </w:p>
    <w:p w14:paraId="1CCCBDB0">
      <w:pPr>
        <w:pStyle w:val="23"/>
        <w:rPr>
          <w:rFonts w:hint="default" w:asciiTheme="minorEastAsia" w:hAnsiTheme="minorEastAsia" w:eastAsiaTheme="minorEastAsia" w:cstheme="minorEastAsia"/>
          <w:color w:val="FF0000"/>
          <w:sz w:val="24"/>
          <w:highlight w:val="none"/>
          <w:lang w:val="en-US" w:eastAsia="zh-CN"/>
        </w:rPr>
      </w:pPr>
    </w:p>
    <w:p w14:paraId="46C01578">
      <w:pPr>
        <w:pStyle w:val="23"/>
        <w:rPr>
          <w:rFonts w:hint="default" w:asciiTheme="minorEastAsia" w:hAnsiTheme="minorEastAsia" w:eastAsiaTheme="minorEastAsia" w:cstheme="minorEastAsia"/>
          <w:color w:val="FF0000"/>
          <w:sz w:val="24"/>
          <w:highlight w:val="none"/>
          <w:lang w:val="en-US" w:eastAsia="zh-CN"/>
        </w:rPr>
      </w:pPr>
    </w:p>
    <w:p w14:paraId="7341FAC5">
      <w:pPr>
        <w:pStyle w:val="23"/>
        <w:rPr>
          <w:rFonts w:hint="default" w:asciiTheme="minorEastAsia" w:hAnsiTheme="minorEastAsia" w:eastAsiaTheme="minorEastAsia" w:cstheme="minorEastAsia"/>
          <w:color w:val="FF0000"/>
          <w:sz w:val="24"/>
          <w:highlight w:val="none"/>
          <w:lang w:val="en-US" w:eastAsia="zh-CN"/>
        </w:rPr>
      </w:pPr>
    </w:p>
    <w:p w14:paraId="1FC454A9">
      <w:pPr>
        <w:pStyle w:val="23"/>
        <w:rPr>
          <w:rFonts w:hint="default" w:asciiTheme="minorEastAsia" w:hAnsiTheme="minorEastAsia" w:eastAsiaTheme="minorEastAsia" w:cstheme="minorEastAsia"/>
          <w:color w:val="FF0000"/>
          <w:sz w:val="24"/>
          <w:highlight w:val="none"/>
          <w:lang w:val="en-US" w:eastAsia="zh-CN"/>
        </w:rPr>
      </w:pPr>
    </w:p>
    <w:p w14:paraId="66C4277B">
      <w:pPr>
        <w:pStyle w:val="23"/>
        <w:rPr>
          <w:rFonts w:hint="default" w:asciiTheme="minorEastAsia" w:hAnsiTheme="minorEastAsia" w:eastAsiaTheme="minorEastAsia" w:cstheme="minorEastAsia"/>
          <w:color w:val="FF0000"/>
          <w:sz w:val="24"/>
          <w:highlight w:val="none"/>
          <w:lang w:val="en-US" w:eastAsia="zh-CN"/>
        </w:rPr>
      </w:pPr>
    </w:p>
    <w:p w14:paraId="310CA385">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289DCAE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BC3929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D3E562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EFF329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820860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80BA9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7516353">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16A842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DEFC84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39F1E7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FC5755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7C80EE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04014A4">
      <w:pPr>
        <w:pStyle w:val="23"/>
        <w:rPr>
          <w:rFonts w:hint="default" w:asciiTheme="minorEastAsia" w:hAnsiTheme="minorEastAsia" w:eastAsiaTheme="minorEastAsia" w:cstheme="minorEastAsia"/>
          <w:color w:val="FF0000"/>
          <w:sz w:val="24"/>
          <w:highlight w:val="none"/>
          <w:lang w:val="en-US" w:eastAsia="zh-CN"/>
        </w:rPr>
      </w:pPr>
    </w:p>
    <w:p w14:paraId="36DB1B88">
      <w:pPr>
        <w:pStyle w:val="23"/>
        <w:rPr>
          <w:rFonts w:hint="default" w:asciiTheme="minorEastAsia" w:hAnsiTheme="minorEastAsia" w:eastAsiaTheme="minorEastAsia" w:cstheme="minorEastAsia"/>
          <w:color w:val="FF0000"/>
          <w:sz w:val="24"/>
          <w:highlight w:val="none"/>
          <w:lang w:val="en-US" w:eastAsia="zh-CN"/>
        </w:rPr>
      </w:pPr>
    </w:p>
    <w:p w14:paraId="448E5FED">
      <w:pPr>
        <w:pStyle w:val="23"/>
        <w:rPr>
          <w:rFonts w:hint="default" w:asciiTheme="minorEastAsia" w:hAnsiTheme="minorEastAsia" w:eastAsiaTheme="minorEastAsia" w:cstheme="minorEastAsia"/>
          <w:color w:val="FF0000"/>
          <w:sz w:val="24"/>
          <w:highlight w:val="none"/>
          <w:lang w:val="en-US" w:eastAsia="zh-CN"/>
        </w:rPr>
      </w:pPr>
    </w:p>
    <w:p w14:paraId="758AF6AC">
      <w:pPr>
        <w:pStyle w:val="23"/>
        <w:rPr>
          <w:rFonts w:hint="default" w:asciiTheme="minorEastAsia" w:hAnsiTheme="minorEastAsia" w:eastAsiaTheme="minorEastAsia" w:cstheme="minorEastAsia"/>
          <w:color w:val="FF0000"/>
          <w:sz w:val="24"/>
          <w:highlight w:val="none"/>
          <w:lang w:val="en-US" w:eastAsia="zh-CN"/>
        </w:rPr>
      </w:pPr>
    </w:p>
    <w:p w14:paraId="659B7924">
      <w:pPr>
        <w:pStyle w:val="23"/>
        <w:rPr>
          <w:rFonts w:hint="default" w:asciiTheme="minorEastAsia" w:hAnsiTheme="minorEastAsia" w:eastAsiaTheme="minorEastAsia" w:cstheme="minorEastAsia"/>
          <w:color w:val="FF0000"/>
          <w:sz w:val="24"/>
          <w:highlight w:val="none"/>
          <w:lang w:val="en-US" w:eastAsia="zh-CN"/>
        </w:rPr>
      </w:pPr>
    </w:p>
    <w:p w14:paraId="5C8B9AC4">
      <w:pPr>
        <w:pStyle w:val="23"/>
        <w:rPr>
          <w:rFonts w:hint="default" w:asciiTheme="minorEastAsia" w:hAnsiTheme="minorEastAsia" w:eastAsiaTheme="minorEastAsia" w:cstheme="minorEastAsia"/>
          <w:color w:val="FF0000"/>
          <w:sz w:val="24"/>
          <w:highlight w:val="none"/>
          <w:lang w:val="en-US" w:eastAsia="zh-CN"/>
        </w:rPr>
      </w:pPr>
    </w:p>
    <w:p w14:paraId="4A273349">
      <w:pPr>
        <w:pStyle w:val="23"/>
        <w:rPr>
          <w:rFonts w:hint="default" w:asciiTheme="minorEastAsia" w:hAnsiTheme="minorEastAsia" w:eastAsiaTheme="minorEastAsia" w:cstheme="minorEastAsia"/>
          <w:color w:val="FF0000"/>
          <w:sz w:val="24"/>
          <w:highlight w:val="none"/>
          <w:lang w:val="en-US" w:eastAsia="zh-CN"/>
        </w:rPr>
      </w:pPr>
    </w:p>
    <w:p w14:paraId="2FDE6508">
      <w:pPr>
        <w:pStyle w:val="23"/>
        <w:rPr>
          <w:rFonts w:hint="default" w:asciiTheme="minorEastAsia" w:hAnsiTheme="minorEastAsia" w:eastAsiaTheme="minorEastAsia" w:cstheme="minorEastAsia"/>
          <w:color w:val="FF0000"/>
          <w:sz w:val="24"/>
          <w:highlight w:val="none"/>
          <w:lang w:val="en-US" w:eastAsia="zh-CN"/>
        </w:rPr>
      </w:pPr>
    </w:p>
    <w:p w14:paraId="74BC7F15">
      <w:pPr>
        <w:pStyle w:val="23"/>
        <w:rPr>
          <w:rFonts w:hint="default" w:asciiTheme="minorEastAsia" w:hAnsiTheme="minorEastAsia" w:eastAsiaTheme="minorEastAsia" w:cstheme="minorEastAsia"/>
          <w:color w:val="FF0000"/>
          <w:sz w:val="24"/>
          <w:highlight w:val="none"/>
          <w:lang w:val="en-US" w:eastAsia="zh-CN"/>
        </w:rPr>
      </w:pPr>
    </w:p>
    <w:p w14:paraId="0794495A">
      <w:pPr>
        <w:pStyle w:val="23"/>
        <w:rPr>
          <w:rFonts w:hint="default" w:asciiTheme="minorEastAsia" w:hAnsiTheme="minorEastAsia" w:eastAsiaTheme="minorEastAsia" w:cstheme="minorEastAsia"/>
          <w:color w:val="FF0000"/>
          <w:sz w:val="24"/>
          <w:highlight w:val="none"/>
          <w:lang w:val="en-US" w:eastAsia="zh-CN"/>
        </w:rPr>
      </w:pPr>
    </w:p>
    <w:p w14:paraId="1DF8EEC0">
      <w:pPr>
        <w:pStyle w:val="23"/>
        <w:rPr>
          <w:rFonts w:hint="default" w:asciiTheme="minorEastAsia" w:hAnsiTheme="minorEastAsia" w:eastAsiaTheme="minorEastAsia" w:cstheme="minorEastAsia"/>
          <w:color w:val="FF0000"/>
          <w:sz w:val="24"/>
          <w:highlight w:val="none"/>
          <w:lang w:val="en-US" w:eastAsia="zh-CN"/>
        </w:rPr>
      </w:pPr>
    </w:p>
    <w:p w14:paraId="3C912F2E">
      <w:pPr>
        <w:pStyle w:val="23"/>
        <w:rPr>
          <w:rFonts w:hint="default" w:asciiTheme="minorEastAsia" w:hAnsiTheme="minorEastAsia" w:eastAsiaTheme="minorEastAsia" w:cstheme="minorEastAsia"/>
          <w:color w:val="FF0000"/>
          <w:sz w:val="24"/>
          <w:highlight w:val="none"/>
          <w:lang w:val="en-US" w:eastAsia="zh-CN"/>
        </w:rPr>
      </w:pPr>
    </w:p>
    <w:p w14:paraId="7742563D">
      <w:pPr>
        <w:pStyle w:val="23"/>
        <w:rPr>
          <w:rFonts w:hint="default" w:asciiTheme="minorEastAsia" w:hAnsiTheme="minorEastAsia" w:eastAsiaTheme="minorEastAsia" w:cstheme="minorEastAsia"/>
          <w:color w:val="FF0000"/>
          <w:sz w:val="24"/>
          <w:highlight w:val="none"/>
          <w:lang w:val="en-US" w:eastAsia="zh-CN"/>
        </w:rPr>
      </w:pPr>
    </w:p>
    <w:p w14:paraId="60182EFB">
      <w:pPr>
        <w:pStyle w:val="23"/>
        <w:rPr>
          <w:rFonts w:hint="default" w:asciiTheme="minorEastAsia" w:hAnsiTheme="minorEastAsia" w:eastAsiaTheme="minorEastAsia" w:cstheme="minorEastAsia"/>
          <w:color w:val="FF0000"/>
          <w:sz w:val="24"/>
          <w:highlight w:val="none"/>
          <w:lang w:val="en-US" w:eastAsia="zh-CN"/>
        </w:rPr>
      </w:pPr>
    </w:p>
    <w:p w14:paraId="1C256CD5">
      <w:pPr>
        <w:pStyle w:val="23"/>
        <w:rPr>
          <w:rFonts w:hint="default" w:asciiTheme="minorEastAsia" w:hAnsiTheme="minorEastAsia" w:eastAsiaTheme="minorEastAsia" w:cstheme="minorEastAsia"/>
          <w:color w:val="FF0000"/>
          <w:sz w:val="24"/>
          <w:highlight w:val="none"/>
          <w:lang w:val="en-US" w:eastAsia="zh-CN"/>
        </w:rPr>
      </w:pPr>
    </w:p>
    <w:p w14:paraId="118B5BDB">
      <w:pPr>
        <w:pStyle w:val="23"/>
        <w:rPr>
          <w:rFonts w:hint="default" w:asciiTheme="minorEastAsia" w:hAnsiTheme="minorEastAsia" w:eastAsiaTheme="minorEastAsia" w:cstheme="minorEastAsia"/>
          <w:color w:val="FF0000"/>
          <w:sz w:val="24"/>
          <w:highlight w:val="none"/>
          <w:lang w:val="en-US" w:eastAsia="zh-CN"/>
        </w:rPr>
      </w:pPr>
    </w:p>
    <w:p w14:paraId="4F393B0E">
      <w:pPr>
        <w:pStyle w:val="23"/>
        <w:rPr>
          <w:rFonts w:hint="default" w:asciiTheme="minorEastAsia" w:hAnsiTheme="minorEastAsia" w:eastAsiaTheme="minorEastAsia" w:cstheme="minorEastAsia"/>
          <w:color w:val="FF0000"/>
          <w:sz w:val="24"/>
          <w:highlight w:val="none"/>
          <w:lang w:val="en-US" w:eastAsia="zh-CN"/>
        </w:rPr>
      </w:pPr>
    </w:p>
    <w:p w14:paraId="35F4146E">
      <w:pPr>
        <w:pStyle w:val="23"/>
        <w:rPr>
          <w:rFonts w:hint="default" w:asciiTheme="minorEastAsia" w:hAnsiTheme="minorEastAsia" w:eastAsiaTheme="minorEastAsia" w:cstheme="minorEastAsia"/>
          <w:color w:val="FF0000"/>
          <w:sz w:val="24"/>
          <w:highlight w:val="none"/>
          <w:lang w:val="en-US" w:eastAsia="zh-CN"/>
        </w:rPr>
      </w:pPr>
    </w:p>
    <w:p w14:paraId="6A771C33">
      <w:pPr>
        <w:pStyle w:val="23"/>
        <w:rPr>
          <w:rFonts w:hint="default" w:asciiTheme="minorEastAsia" w:hAnsiTheme="minorEastAsia" w:eastAsiaTheme="minorEastAsia" w:cstheme="minorEastAsia"/>
          <w:color w:val="FF0000"/>
          <w:sz w:val="24"/>
          <w:highlight w:val="none"/>
          <w:lang w:val="en-US" w:eastAsia="zh-CN"/>
        </w:rPr>
      </w:pPr>
    </w:p>
    <w:p w14:paraId="00C268C0">
      <w:pPr>
        <w:pStyle w:val="23"/>
        <w:rPr>
          <w:rFonts w:hint="default" w:asciiTheme="minorEastAsia" w:hAnsiTheme="minorEastAsia" w:eastAsiaTheme="minorEastAsia" w:cstheme="minorEastAsia"/>
          <w:color w:val="FF0000"/>
          <w:sz w:val="24"/>
          <w:highlight w:val="none"/>
          <w:lang w:val="en-US" w:eastAsia="zh-CN"/>
        </w:rPr>
      </w:pPr>
    </w:p>
    <w:p w14:paraId="0514D1C1">
      <w:pPr>
        <w:pStyle w:val="23"/>
        <w:rPr>
          <w:rFonts w:hint="default" w:asciiTheme="minorEastAsia" w:hAnsiTheme="minorEastAsia" w:eastAsiaTheme="minorEastAsia" w:cstheme="minorEastAsia"/>
          <w:color w:val="FF0000"/>
          <w:sz w:val="24"/>
          <w:highlight w:val="none"/>
          <w:lang w:val="en-US" w:eastAsia="zh-CN"/>
        </w:rPr>
      </w:pPr>
    </w:p>
    <w:p w14:paraId="3819C1B9">
      <w:pPr>
        <w:pStyle w:val="23"/>
        <w:rPr>
          <w:rFonts w:hint="default" w:asciiTheme="minorEastAsia" w:hAnsiTheme="minorEastAsia" w:eastAsiaTheme="minorEastAsia" w:cstheme="minorEastAsia"/>
          <w:color w:val="FF0000"/>
          <w:sz w:val="24"/>
          <w:highlight w:val="none"/>
          <w:lang w:val="en-US" w:eastAsia="zh-CN"/>
        </w:rPr>
      </w:pPr>
    </w:p>
    <w:p w14:paraId="1B3D7B6B">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C1AFE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23A73B9">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0734F896">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2EE0">
    <w:pPr>
      <w:pStyle w:val="9"/>
      <w:framePr w:wrap="around" w:vAnchor="text" w:hAnchor="margin" w:xAlign="right" w:y="1"/>
      <w:rPr>
        <w:rStyle w:val="21"/>
      </w:rPr>
    </w:pPr>
    <w:r>
      <w:fldChar w:fldCharType="begin"/>
    </w:r>
    <w:r>
      <w:rPr>
        <w:rStyle w:val="21"/>
      </w:rPr>
      <w:instrText xml:space="preserve">PAGE  </w:instrText>
    </w:r>
    <w:r>
      <w:fldChar w:fldCharType="end"/>
    </w:r>
  </w:p>
  <w:p w14:paraId="212301B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B44EE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B41C6D4">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7555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97555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41EE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241EE7">
                          <w:pPr>
                            <w:pStyle w:val="9"/>
                          </w:pPr>
                        </w:p>
                      </w:txbxContent>
                    </v:textbox>
                  </v:shape>
                </w:pict>
              </mc:Fallback>
            </mc:AlternateContent>
          </w:r>
        </w:p>
      </w:tc>
    </w:tr>
  </w:tbl>
  <w:p w14:paraId="48AA1104">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0F7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4C8F8">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9B4C8F8">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4125C">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RiZWRiNmZmMWU2NTFkM2M3Y2ZlMzQ4YzY1ODUifQ=="/>
  </w:docVars>
  <w:rsids>
    <w:rsidRoot w:val="59835B2E"/>
    <w:rsid w:val="034E4A21"/>
    <w:rsid w:val="05404C1F"/>
    <w:rsid w:val="083B0126"/>
    <w:rsid w:val="0BD47E6F"/>
    <w:rsid w:val="0E8D13D6"/>
    <w:rsid w:val="0F44355D"/>
    <w:rsid w:val="115376E2"/>
    <w:rsid w:val="120C65E3"/>
    <w:rsid w:val="15193E14"/>
    <w:rsid w:val="16F7028D"/>
    <w:rsid w:val="173A664E"/>
    <w:rsid w:val="196F556B"/>
    <w:rsid w:val="1C4B3D8B"/>
    <w:rsid w:val="1D974856"/>
    <w:rsid w:val="1DD464FF"/>
    <w:rsid w:val="221A2ACC"/>
    <w:rsid w:val="297B7724"/>
    <w:rsid w:val="299802D6"/>
    <w:rsid w:val="29AD768A"/>
    <w:rsid w:val="2C145E84"/>
    <w:rsid w:val="2C3D183F"/>
    <w:rsid w:val="2CEB06B4"/>
    <w:rsid w:val="30EC4E63"/>
    <w:rsid w:val="31EB38F9"/>
    <w:rsid w:val="32FB2F01"/>
    <w:rsid w:val="33C33694"/>
    <w:rsid w:val="3643461A"/>
    <w:rsid w:val="38641F41"/>
    <w:rsid w:val="3B1925BB"/>
    <w:rsid w:val="3B6C1D7D"/>
    <w:rsid w:val="3E002010"/>
    <w:rsid w:val="3F2E1764"/>
    <w:rsid w:val="40E961F6"/>
    <w:rsid w:val="416C33C4"/>
    <w:rsid w:val="451F1798"/>
    <w:rsid w:val="4C1307C4"/>
    <w:rsid w:val="4C65575F"/>
    <w:rsid w:val="4C9808FB"/>
    <w:rsid w:val="4E1E4F0F"/>
    <w:rsid w:val="4E487C6D"/>
    <w:rsid w:val="4EFE0ACD"/>
    <w:rsid w:val="4F123E7A"/>
    <w:rsid w:val="515F58CB"/>
    <w:rsid w:val="53DC3150"/>
    <w:rsid w:val="54E50AFF"/>
    <w:rsid w:val="55794C66"/>
    <w:rsid w:val="55CD64D1"/>
    <w:rsid w:val="55D751F9"/>
    <w:rsid w:val="59835B2E"/>
    <w:rsid w:val="5AE34496"/>
    <w:rsid w:val="5C841E70"/>
    <w:rsid w:val="5CB36BF9"/>
    <w:rsid w:val="5D654BBF"/>
    <w:rsid w:val="5D67223E"/>
    <w:rsid w:val="607C050A"/>
    <w:rsid w:val="611973CB"/>
    <w:rsid w:val="677F3E55"/>
    <w:rsid w:val="68735896"/>
    <w:rsid w:val="69690D6B"/>
    <w:rsid w:val="6B7D3D34"/>
    <w:rsid w:val="6D3F5C0C"/>
    <w:rsid w:val="6DEC1F6B"/>
    <w:rsid w:val="6E45761E"/>
    <w:rsid w:val="6E9A7D81"/>
    <w:rsid w:val="6FFB1C4B"/>
    <w:rsid w:val="70B03830"/>
    <w:rsid w:val="718F5027"/>
    <w:rsid w:val="726C6FA6"/>
    <w:rsid w:val="731E2BC7"/>
    <w:rsid w:val="736C78EA"/>
    <w:rsid w:val="73D2014D"/>
    <w:rsid w:val="780B365B"/>
    <w:rsid w:val="7AFE4400"/>
    <w:rsid w:val="7BFF0623"/>
    <w:rsid w:val="7C5E5F96"/>
    <w:rsid w:val="7CA02D78"/>
    <w:rsid w:val="7CD42C8B"/>
    <w:rsid w:val="7D767CC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6676</Words>
  <Characters>6942</Characters>
  <Lines>0</Lines>
  <Paragraphs>0</Paragraphs>
  <TotalTime>0</TotalTime>
  <ScaleCrop>false</ScaleCrop>
  <LinksUpToDate>false</LinksUpToDate>
  <CharactersWithSpaces>8531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FANNA!</cp:lastModifiedBy>
  <cp:lastPrinted>2021-11-24T07:21:00Z</cp:lastPrinted>
  <dcterms:modified xsi:type="dcterms:W3CDTF">2026-04-02T02:45:41Z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ED127785F1F44962B11610615C94C4CA_13</vt:lpwstr>
  </property>
  <property fmtid="{D5CDD505-2E9C-101B-9397-08002B2CF9AE}" pid="4" name="KSOTemplateDocerSaveRecord">
    <vt:lpwstr>eyJoZGlkIjoiZTYyNjY0NTkwNTNiMTlmMDU1NTY5ZTA5Y2ZmNzc1MmIiLCJ1c2VySWQiOiIzODIwNTY3MjUifQ==</vt:lpwstr>
  </property>
</Properties>
</file>